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265A" w14:textId="4B86551D"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BD2253">
        <w:rPr>
          <w:b/>
        </w:rPr>
        <w:t>20:</w:t>
      </w:r>
      <w:r w:rsidR="00A07431">
        <w:rPr>
          <w:b/>
        </w:rPr>
        <w:t>00</w:t>
      </w:r>
      <w:r w:rsidRPr="00716B40">
        <w:rPr>
          <w:b/>
        </w:rPr>
        <w:t xml:space="preserve"> on </w:t>
      </w:r>
      <w:r w:rsidR="006D0E1B" w:rsidRPr="00716B40">
        <w:rPr>
          <w:b/>
        </w:rPr>
        <w:t>T</w:t>
      </w:r>
      <w:r w:rsidR="00A07431">
        <w:rPr>
          <w:b/>
        </w:rPr>
        <w:t>hursday</w:t>
      </w:r>
      <w:r w:rsidR="00C82862">
        <w:rPr>
          <w:b/>
        </w:rPr>
        <w:t xml:space="preserve"> Ma</w:t>
      </w:r>
      <w:r w:rsidR="00C336D8">
        <w:rPr>
          <w:b/>
        </w:rPr>
        <w:t>y 18</w:t>
      </w:r>
      <w:r w:rsidR="00C82862" w:rsidRPr="00C82862">
        <w:rPr>
          <w:b/>
          <w:vertAlign w:val="superscript"/>
        </w:rPr>
        <w:t>th</w:t>
      </w:r>
      <w:r w:rsidR="00C82862">
        <w:rPr>
          <w:b/>
        </w:rPr>
        <w:t xml:space="preserve"> </w:t>
      </w:r>
      <w:r w:rsidR="009E7E7D">
        <w:rPr>
          <w:b/>
        </w:rPr>
        <w:t>2023</w:t>
      </w:r>
    </w:p>
    <w:p w14:paraId="7E666B35" w14:textId="3530D3A3" w:rsidR="00C336D8" w:rsidRDefault="008214E6" w:rsidP="003B356B">
      <w:pPr>
        <w:tabs>
          <w:tab w:val="left" w:pos="3705"/>
        </w:tabs>
        <w:spacing w:after="60"/>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09208C" w:rsidRPr="00716B40">
        <w:rPr>
          <w:rFonts w:cs="Microsoft Sans Serif"/>
        </w:rPr>
        <w:t>,</w:t>
      </w:r>
      <w:r w:rsidR="00ED6E0A" w:rsidRPr="00716B40">
        <w:rPr>
          <w:rFonts w:cs="Microsoft Sans Serif"/>
        </w:rPr>
        <w:t xml:space="preserve"> </w:t>
      </w:r>
      <w:r w:rsidR="00AD479F">
        <w:rPr>
          <w:rFonts w:cs="Microsoft Sans Serif"/>
        </w:rPr>
        <w:t>John Quick</w:t>
      </w:r>
      <w:r w:rsidR="00C336D8">
        <w:rPr>
          <w:rFonts w:cs="Microsoft Sans Serif"/>
        </w:rPr>
        <w:t>,</w:t>
      </w:r>
      <w:r w:rsidR="001A032D">
        <w:rPr>
          <w:rFonts w:cs="Microsoft Sans Serif"/>
        </w:rPr>
        <w:t xml:space="preserve"> </w:t>
      </w:r>
      <w:r w:rsidR="00DA50A1" w:rsidRPr="00716B40">
        <w:rPr>
          <w:rFonts w:cs="Microsoft Sans Serif"/>
        </w:rPr>
        <w:t>John Smith</w:t>
      </w:r>
      <w:r w:rsidR="00C336D8">
        <w:rPr>
          <w:rFonts w:cs="Microsoft Sans Serif"/>
        </w:rPr>
        <w:t>, Malcolm Bedford, Ivan Kriznik</w:t>
      </w:r>
      <w:r w:rsidR="00DA50A1">
        <w:rPr>
          <w:rFonts w:cs="Microsoft Sans Serif"/>
        </w:rPr>
        <w:t xml:space="preserve"> </w:t>
      </w:r>
    </w:p>
    <w:p w14:paraId="70A6FD1C" w14:textId="443D1C7F"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p>
    <w:p w14:paraId="44AD19EA" w14:textId="6DD105D6" w:rsidR="00C336D8" w:rsidRPr="00716B40" w:rsidRDefault="00C336D8" w:rsidP="003B356B">
      <w:pPr>
        <w:tabs>
          <w:tab w:val="left" w:pos="3705"/>
        </w:tabs>
        <w:spacing w:after="60"/>
        <w:rPr>
          <w:rFonts w:cs="Microsoft Sans Serif"/>
        </w:rPr>
      </w:pPr>
      <w:r>
        <w:rPr>
          <w:rFonts w:cs="Microsoft Sans Serif"/>
        </w:rPr>
        <w:t>M</w:t>
      </w:r>
      <w:r w:rsidRPr="001A032D">
        <w:rPr>
          <w:rFonts w:cs="Microsoft Sans Serif"/>
          <w:b/>
          <w:bCs/>
        </w:rPr>
        <w:t>D</w:t>
      </w:r>
      <w:r>
        <w:rPr>
          <w:rFonts w:cs="Microsoft Sans Serif"/>
          <w:b/>
          <w:bCs/>
        </w:rPr>
        <w:t>D</w:t>
      </w:r>
      <w:r w:rsidRPr="001A032D">
        <w:rPr>
          <w:rFonts w:cs="Microsoft Sans Serif"/>
          <w:b/>
          <w:bCs/>
        </w:rPr>
        <w:t>C Councillor</w:t>
      </w:r>
      <w:r>
        <w:rPr>
          <w:rFonts w:cs="Microsoft Sans Serif"/>
        </w:rPr>
        <w:t xml:space="preserve"> Stuart Penny</w:t>
      </w:r>
      <w:r w:rsidRPr="001A032D">
        <w:rPr>
          <w:rFonts w:cs="Microsoft Sans Serif"/>
          <w:b/>
          <w:bCs/>
        </w:rPr>
        <w:t xml:space="preserve"> </w:t>
      </w:r>
    </w:p>
    <w:p w14:paraId="6906665C" w14:textId="4F9BCBEF" w:rsidR="00C336D8" w:rsidRDefault="00C336D8" w:rsidP="003B356B">
      <w:pPr>
        <w:tabs>
          <w:tab w:val="left" w:pos="3705"/>
        </w:tabs>
        <w:spacing w:after="60"/>
        <w:rPr>
          <w:rFonts w:cs="Microsoft Sans Serif"/>
          <w:b/>
          <w:bCs/>
        </w:rPr>
      </w:pPr>
      <w:r w:rsidRPr="00581944">
        <w:rPr>
          <w:rFonts w:cs="Microsoft Sans Serif"/>
          <w:b/>
          <w:bCs/>
        </w:rPr>
        <w:t>Apologies</w:t>
      </w:r>
      <w:r w:rsidRPr="00716B40">
        <w:rPr>
          <w:rFonts w:cs="Microsoft Sans Serif"/>
        </w:rPr>
        <w:t xml:space="preserve"> </w:t>
      </w:r>
      <w:r>
        <w:rPr>
          <w:rFonts w:cs="Microsoft Sans Serif"/>
        </w:rPr>
        <w:t>DCC</w:t>
      </w:r>
      <w:r w:rsidRPr="001A032D">
        <w:rPr>
          <w:rFonts w:cs="Microsoft Sans Serif"/>
          <w:b/>
          <w:bCs/>
        </w:rPr>
        <w:t xml:space="preserve"> Councillor</w:t>
      </w:r>
      <w:r>
        <w:rPr>
          <w:rFonts w:cs="Microsoft Sans Serif"/>
        </w:rPr>
        <w:t xml:space="preserve"> Margaret Squires</w:t>
      </w:r>
      <w:r w:rsidRPr="001A032D">
        <w:rPr>
          <w:rFonts w:cs="Microsoft Sans Serif"/>
          <w:b/>
          <w:bCs/>
        </w:rPr>
        <w:t xml:space="preserve"> </w:t>
      </w:r>
    </w:p>
    <w:p w14:paraId="4F0B35F0" w14:textId="7008E1CC" w:rsidR="003B356B" w:rsidRDefault="003B356B" w:rsidP="003B356B">
      <w:pPr>
        <w:tabs>
          <w:tab w:val="left" w:pos="3705"/>
        </w:tabs>
        <w:spacing w:after="60"/>
        <w:rPr>
          <w:rFonts w:cs="Microsoft Sans Serif"/>
          <w:b/>
          <w:bCs/>
        </w:rPr>
      </w:pPr>
      <w:r>
        <w:rPr>
          <w:rFonts w:cs="Microsoft Sans Serif"/>
          <w:b/>
          <w:bCs/>
        </w:rPr>
        <w:t>Eight parishioners were present</w:t>
      </w:r>
      <w:r w:rsidR="00A80049">
        <w:rPr>
          <w:rFonts w:cs="Microsoft Sans Serif"/>
          <w:b/>
          <w:bCs/>
        </w:rPr>
        <w:t>.</w:t>
      </w:r>
    </w:p>
    <w:p w14:paraId="5E72B08A" w14:textId="62E2ED09" w:rsidR="006D0E1B" w:rsidRDefault="00C336D8" w:rsidP="003B356B">
      <w:pPr>
        <w:tabs>
          <w:tab w:val="left" w:pos="3705"/>
        </w:tabs>
        <w:spacing w:after="60"/>
        <w:rPr>
          <w:rFonts w:cs="Microsoft Sans Serif"/>
        </w:rPr>
      </w:pPr>
      <w:r>
        <w:rPr>
          <w:rFonts w:cs="Microsoft Sans Serif"/>
          <w:b/>
          <w:bCs/>
        </w:rPr>
        <w:t>Not present</w:t>
      </w:r>
      <w:r w:rsidR="003B2AD8" w:rsidRPr="003B2AD8">
        <w:rPr>
          <w:rFonts w:cs="Microsoft Sans Serif"/>
          <w:b/>
          <w:bCs/>
        </w:rPr>
        <w:t xml:space="preserve"> </w:t>
      </w:r>
      <w:r w:rsidR="00C82862" w:rsidRPr="001A032D">
        <w:rPr>
          <w:rFonts w:cs="Microsoft Sans Serif"/>
          <w:b/>
          <w:bCs/>
        </w:rPr>
        <w:t>MDDC Councillor</w:t>
      </w:r>
      <w:r w:rsidR="00C82862">
        <w:rPr>
          <w:rFonts w:cs="Microsoft Sans Serif"/>
        </w:rPr>
        <w:t xml:space="preserve"> </w:t>
      </w:r>
      <w:r>
        <w:rPr>
          <w:rFonts w:cs="Microsoft Sans Serif"/>
        </w:rPr>
        <w:t>Natalia Letch</w:t>
      </w:r>
    </w:p>
    <w:p w14:paraId="20CB830D" w14:textId="77777777" w:rsidR="00C336D8" w:rsidRPr="00716B40" w:rsidRDefault="00C336D8"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BF7321" w:rsidRPr="00716B40" w14:paraId="49295EE8" w14:textId="77777777" w:rsidTr="00C336D8">
        <w:trPr>
          <w:trHeight w:val="416"/>
        </w:trPr>
        <w:tc>
          <w:tcPr>
            <w:tcW w:w="1384" w:type="dxa"/>
          </w:tcPr>
          <w:p w14:paraId="7C1CB80F" w14:textId="14CEF217" w:rsidR="00BF7321" w:rsidRPr="00716B40" w:rsidRDefault="008576F6" w:rsidP="00C336D8">
            <w:pPr>
              <w:spacing w:line="240" w:lineRule="auto"/>
            </w:pPr>
            <w:r>
              <w:t>202</w:t>
            </w:r>
            <w:r w:rsidR="00CA7A87">
              <w:t>3</w:t>
            </w:r>
            <w:r w:rsidR="00C336D8">
              <w:t>/24-1</w:t>
            </w:r>
          </w:p>
        </w:tc>
        <w:tc>
          <w:tcPr>
            <w:tcW w:w="2126" w:type="dxa"/>
          </w:tcPr>
          <w:p w14:paraId="74CE1181" w14:textId="5824236B" w:rsidR="00BF7321" w:rsidRPr="00BF7321" w:rsidRDefault="00C336D8" w:rsidP="00BF7321">
            <w:pPr>
              <w:spacing w:after="0" w:line="240" w:lineRule="auto"/>
              <w:rPr>
                <w:rFonts w:cs="Microsoft Sans Serif"/>
                <w:b/>
                <w:bCs/>
              </w:rPr>
            </w:pPr>
            <w:r>
              <w:rPr>
                <w:rFonts w:cs="Microsoft Sans Serif"/>
                <w:b/>
                <w:bCs/>
              </w:rPr>
              <w:t>Acceptance of Office</w:t>
            </w:r>
          </w:p>
        </w:tc>
        <w:tc>
          <w:tcPr>
            <w:tcW w:w="11766" w:type="dxa"/>
          </w:tcPr>
          <w:p w14:paraId="20827E06" w14:textId="72578C9C" w:rsidR="00BF7321" w:rsidRPr="00716B40" w:rsidRDefault="00BF7321" w:rsidP="00DB19D1">
            <w:pPr>
              <w:spacing w:after="0" w:line="240" w:lineRule="auto"/>
              <w:rPr>
                <w:rFonts w:cs="Microsoft Sans Serif"/>
              </w:rPr>
            </w:pPr>
            <w:r>
              <w:rPr>
                <w:rFonts w:cs="Microsoft Sans Serif"/>
              </w:rPr>
              <w:t>A</w:t>
            </w:r>
            <w:r w:rsidR="00C336D8">
              <w:rPr>
                <w:rFonts w:cs="Microsoft Sans Serif"/>
              </w:rPr>
              <w:t>ll Councillors signed their Acceptance of Office forms which were individually witnessed by Keyth Richardson, Clerk</w:t>
            </w:r>
          </w:p>
        </w:tc>
      </w:tr>
      <w:tr w:rsidR="005802CB" w:rsidRPr="00716B40" w14:paraId="31DAFBBC" w14:textId="77777777" w:rsidTr="00C336D8">
        <w:trPr>
          <w:trHeight w:val="413"/>
        </w:trPr>
        <w:tc>
          <w:tcPr>
            <w:tcW w:w="1384" w:type="dxa"/>
          </w:tcPr>
          <w:p w14:paraId="000008E9" w14:textId="5717B5E3" w:rsidR="005802CB" w:rsidRDefault="005802CB" w:rsidP="005802CB">
            <w:pPr>
              <w:spacing w:line="240" w:lineRule="auto"/>
            </w:pPr>
            <w:r>
              <w:rPr>
                <w:rFonts w:cs="Microsoft Sans Serif"/>
              </w:rPr>
              <w:t>202</w:t>
            </w:r>
            <w:r w:rsidR="00CA7A87">
              <w:rPr>
                <w:rFonts w:cs="Microsoft Sans Serif"/>
              </w:rPr>
              <w:t>3</w:t>
            </w:r>
            <w:r>
              <w:rPr>
                <w:rFonts w:cs="Microsoft Sans Serif"/>
              </w:rPr>
              <w:t>/24-2</w:t>
            </w:r>
          </w:p>
        </w:tc>
        <w:tc>
          <w:tcPr>
            <w:tcW w:w="2126" w:type="dxa"/>
          </w:tcPr>
          <w:p w14:paraId="1C627F74" w14:textId="52BA59D8" w:rsidR="005802CB" w:rsidRDefault="005802CB" w:rsidP="005802CB">
            <w:pPr>
              <w:spacing w:after="0" w:line="240" w:lineRule="auto"/>
              <w:rPr>
                <w:rFonts w:cs="Microsoft Sans Serif"/>
                <w:b/>
                <w:bCs/>
              </w:rPr>
            </w:pPr>
            <w:r>
              <w:rPr>
                <w:rFonts w:cs="Microsoft Sans Serif"/>
                <w:b/>
                <w:bCs/>
              </w:rPr>
              <w:t xml:space="preserve">Election of Chairman </w:t>
            </w:r>
          </w:p>
        </w:tc>
        <w:tc>
          <w:tcPr>
            <w:tcW w:w="11766" w:type="dxa"/>
          </w:tcPr>
          <w:p w14:paraId="09C05073" w14:textId="2476047F" w:rsidR="005802CB" w:rsidRPr="00C336D8" w:rsidRDefault="005802CB" w:rsidP="005802CB">
            <w:pPr>
              <w:spacing w:after="0" w:line="240" w:lineRule="auto"/>
              <w:rPr>
                <w:rFonts w:cs="Microsoft Sans Serif"/>
              </w:rPr>
            </w:pPr>
            <w:r w:rsidRPr="00C336D8">
              <w:rPr>
                <w:rFonts w:cs="Microsoft Sans Serif"/>
              </w:rPr>
              <w:t>Andre</w:t>
            </w:r>
            <w:r>
              <w:rPr>
                <w:rFonts w:cs="Microsoft Sans Serif"/>
              </w:rPr>
              <w:t>w</w:t>
            </w:r>
            <w:r w:rsidRPr="00C336D8">
              <w:rPr>
                <w:rFonts w:cs="Microsoft Sans Serif"/>
              </w:rPr>
              <w:t xml:space="preserve"> Green was proposed by John Smith seconded by Marion Born and elected unanimously</w:t>
            </w:r>
          </w:p>
        </w:tc>
      </w:tr>
      <w:tr w:rsidR="005802CB" w:rsidRPr="00716B40" w14:paraId="47FF5A4F" w14:textId="77777777" w:rsidTr="00C336D8">
        <w:trPr>
          <w:trHeight w:val="364"/>
        </w:trPr>
        <w:tc>
          <w:tcPr>
            <w:tcW w:w="1384" w:type="dxa"/>
          </w:tcPr>
          <w:p w14:paraId="651B4F81" w14:textId="2F108CE1" w:rsidR="005802CB" w:rsidRDefault="00CA7A87" w:rsidP="005802CB">
            <w:pPr>
              <w:spacing w:line="240" w:lineRule="auto"/>
            </w:pPr>
            <w:r>
              <w:rPr>
                <w:rFonts w:cs="Microsoft Sans Serif"/>
              </w:rPr>
              <w:t>2023/24</w:t>
            </w:r>
            <w:r w:rsidR="005802CB">
              <w:rPr>
                <w:rFonts w:cs="Microsoft Sans Serif"/>
              </w:rPr>
              <w:t>-3</w:t>
            </w:r>
          </w:p>
        </w:tc>
        <w:tc>
          <w:tcPr>
            <w:tcW w:w="2126" w:type="dxa"/>
          </w:tcPr>
          <w:p w14:paraId="63C5FDB9" w14:textId="2CB68F78" w:rsidR="005802CB" w:rsidRDefault="005802CB" w:rsidP="005802CB">
            <w:pPr>
              <w:spacing w:after="0" w:line="240" w:lineRule="auto"/>
              <w:rPr>
                <w:rFonts w:cs="Microsoft Sans Serif"/>
                <w:b/>
                <w:bCs/>
              </w:rPr>
            </w:pPr>
            <w:r>
              <w:rPr>
                <w:rFonts w:cs="Microsoft Sans Serif"/>
                <w:b/>
                <w:bCs/>
              </w:rPr>
              <w:t>Election of Vice-Chairman</w:t>
            </w:r>
          </w:p>
        </w:tc>
        <w:tc>
          <w:tcPr>
            <w:tcW w:w="11766" w:type="dxa"/>
          </w:tcPr>
          <w:p w14:paraId="3DA397B2" w14:textId="0928D48F" w:rsidR="005802CB" w:rsidRDefault="005802CB" w:rsidP="005802CB">
            <w:pPr>
              <w:spacing w:after="0" w:line="240" w:lineRule="auto"/>
              <w:rPr>
                <w:rFonts w:cs="Microsoft Sans Serif"/>
              </w:rPr>
            </w:pPr>
            <w:r>
              <w:rPr>
                <w:rFonts w:cs="Microsoft Sans Serif"/>
              </w:rPr>
              <w:t xml:space="preserve">John Smith </w:t>
            </w:r>
            <w:r w:rsidRPr="00C336D8">
              <w:rPr>
                <w:rFonts w:cs="Microsoft Sans Serif"/>
              </w:rPr>
              <w:t xml:space="preserve">was proposed by </w:t>
            </w:r>
            <w:r>
              <w:rPr>
                <w:rFonts w:cs="Microsoft Sans Serif"/>
              </w:rPr>
              <w:t xml:space="preserve">Chris Burrows </w:t>
            </w:r>
            <w:r w:rsidRPr="00C336D8">
              <w:rPr>
                <w:rFonts w:cs="Microsoft Sans Serif"/>
              </w:rPr>
              <w:t xml:space="preserve">seconded by </w:t>
            </w:r>
            <w:r>
              <w:rPr>
                <w:rFonts w:cs="Microsoft Sans Serif"/>
              </w:rPr>
              <w:t>John Quick</w:t>
            </w:r>
            <w:r w:rsidRPr="00C336D8">
              <w:rPr>
                <w:rFonts w:cs="Microsoft Sans Serif"/>
              </w:rPr>
              <w:t xml:space="preserve"> and elected unanimously</w:t>
            </w:r>
          </w:p>
        </w:tc>
      </w:tr>
      <w:tr w:rsidR="005802CB" w:rsidRPr="00716B40" w14:paraId="580E678A" w14:textId="77777777" w:rsidTr="00D05D32">
        <w:tc>
          <w:tcPr>
            <w:tcW w:w="1384" w:type="dxa"/>
          </w:tcPr>
          <w:p w14:paraId="320363AC" w14:textId="01F3AF34" w:rsidR="005802CB" w:rsidRDefault="00CA7A87" w:rsidP="005802CB">
            <w:pPr>
              <w:spacing w:after="0" w:line="240" w:lineRule="auto"/>
              <w:rPr>
                <w:rFonts w:cs="Microsoft Sans Serif"/>
              </w:rPr>
            </w:pPr>
            <w:r>
              <w:rPr>
                <w:rFonts w:cs="Microsoft Sans Serif"/>
              </w:rPr>
              <w:t>2023/24</w:t>
            </w:r>
            <w:r w:rsidR="005802CB">
              <w:rPr>
                <w:rFonts w:cs="Microsoft Sans Serif"/>
              </w:rPr>
              <w:t>-4</w:t>
            </w:r>
          </w:p>
        </w:tc>
        <w:tc>
          <w:tcPr>
            <w:tcW w:w="2126" w:type="dxa"/>
          </w:tcPr>
          <w:p w14:paraId="471394ED" w14:textId="21258091" w:rsidR="005802CB" w:rsidRDefault="005802CB" w:rsidP="005802CB">
            <w:pPr>
              <w:spacing w:after="0" w:line="240" w:lineRule="auto"/>
              <w:rPr>
                <w:rFonts w:cs="Microsoft Sans Serif"/>
                <w:b/>
                <w:bCs/>
              </w:rPr>
            </w:pPr>
            <w:r w:rsidRPr="00BF7321">
              <w:rPr>
                <w:rFonts w:cs="Microsoft Sans Serif"/>
                <w:b/>
                <w:bCs/>
              </w:rPr>
              <w:t>Recording of meetings</w:t>
            </w:r>
          </w:p>
        </w:tc>
        <w:tc>
          <w:tcPr>
            <w:tcW w:w="11766" w:type="dxa"/>
          </w:tcPr>
          <w:p w14:paraId="554520F6" w14:textId="694DD74E" w:rsidR="005802CB" w:rsidRDefault="005802CB" w:rsidP="005802CB">
            <w:pPr>
              <w:spacing w:after="0" w:line="240" w:lineRule="auto"/>
              <w:rPr>
                <w:rFonts w:cs="Microsoft Sans Serif"/>
              </w:rPr>
            </w:pPr>
            <w:r w:rsidRPr="00716B40">
              <w:rPr>
                <w:rFonts w:cs="Microsoft Sans Serif"/>
              </w:rPr>
              <w:t>The meeting was not being recorded</w:t>
            </w:r>
            <w:r>
              <w:rPr>
                <w:rFonts w:cs="Microsoft Sans Serif"/>
              </w:rPr>
              <w:t xml:space="preserve"> </w:t>
            </w:r>
          </w:p>
        </w:tc>
      </w:tr>
      <w:tr w:rsidR="005802CB" w:rsidRPr="00716B40" w14:paraId="71265AE1" w14:textId="77777777" w:rsidTr="00D05D32">
        <w:tc>
          <w:tcPr>
            <w:tcW w:w="1384" w:type="dxa"/>
          </w:tcPr>
          <w:p w14:paraId="67373A68" w14:textId="7D2CDBCE" w:rsidR="005802CB" w:rsidRDefault="00CA7A87" w:rsidP="005802CB">
            <w:pPr>
              <w:spacing w:after="0" w:line="240" w:lineRule="auto"/>
              <w:rPr>
                <w:rFonts w:cs="Microsoft Sans Serif"/>
              </w:rPr>
            </w:pPr>
            <w:r>
              <w:rPr>
                <w:rFonts w:cs="Microsoft Sans Serif"/>
              </w:rPr>
              <w:t>2023/24</w:t>
            </w:r>
            <w:r w:rsidR="005802CB">
              <w:rPr>
                <w:rFonts w:cs="Microsoft Sans Serif"/>
              </w:rPr>
              <w:t>-5</w:t>
            </w:r>
          </w:p>
        </w:tc>
        <w:tc>
          <w:tcPr>
            <w:tcW w:w="2126" w:type="dxa"/>
          </w:tcPr>
          <w:p w14:paraId="4CC896C0" w14:textId="36C1FD96" w:rsidR="005802CB" w:rsidRDefault="005802CB" w:rsidP="005802CB">
            <w:pPr>
              <w:spacing w:after="0" w:line="240" w:lineRule="auto"/>
              <w:rPr>
                <w:rFonts w:cs="Microsoft Sans Serif"/>
                <w:b/>
                <w:bCs/>
              </w:rPr>
            </w:pPr>
            <w:r w:rsidRPr="00BF7321">
              <w:rPr>
                <w:rFonts w:cs="Microsoft Sans Serif"/>
                <w:b/>
                <w:bCs/>
              </w:rPr>
              <w:t>Apologies</w:t>
            </w:r>
          </w:p>
        </w:tc>
        <w:tc>
          <w:tcPr>
            <w:tcW w:w="11766" w:type="dxa"/>
          </w:tcPr>
          <w:p w14:paraId="464C1DF7" w14:textId="18443974" w:rsidR="005802CB" w:rsidRDefault="005802CB" w:rsidP="005802CB">
            <w:pPr>
              <w:spacing w:after="0" w:line="240" w:lineRule="auto"/>
              <w:rPr>
                <w:rFonts w:cs="Microsoft Sans Serif"/>
              </w:rPr>
            </w:pPr>
            <w:r>
              <w:rPr>
                <w:rFonts w:cs="Microsoft Sans Serif"/>
              </w:rPr>
              <w:t>DCC</w:t>
            </w:r>
            <w:r w:rsidRPr="001A032D">
              <w:rPr>
                <w:rFonts w:cs="Microsoft Sans Serif"/>
                <w:b/>
                <w:bCs/>
              </w:rPr>
              <w:t xml:space="preserve"> Councillor</w:t>
            </w:r>
            <w:r>
              <w:rPr>
                <w:rFonts w:cs="Microsoft Sans Serif"/>
              </w:rPr>
              <w:t xml:space="preserve"> Margaret Squires</w:t>
            </w:r>
          </w:p>
        </w:tc>
      </w:tr>
      <w:tr w:rsidR="005802CB" w:rsidRPr="00716B40" w14:paraId="6C3D1CF4" w14:textId="77777777" w:rsidTr="00D05D32">
        <w:tc>
          <w:tcPr>
            <w:tcW w:w="1384" w:type="dxa"/>
          </w:tcPr>
          <w:p w14:paraId="474F952A" w14:textId="447E6FBB" w:rsidR="005802CB" w:rsidRPr="00716B40" w:rsidRDefault="00CA7A87" w:rsidP="005802CB">
            <w:pPr>
              <w:spacing w:after="0" w:line="240" w:lineRule="auto"/>
              <w:rPr>
                <w:rFonts w:cs="Microsoft Sans Serif"/>
              </w:rPr>
            </w:pPr>
            <w:r>
              <w:rPr>
                <w:rFonts w:cs="Microsoft Sans Serif"/>
              </w:rPr>
              <w:t>2023/24</w:t>
            </w:r>
            <w:r w:rsidR="005802CB">
              <w:rPr>
                <w:rFonts w:cs="Microsoft Sans Serif"/>
              </w:rPr>
              <w:t>-6</w:t>
            </w:r>
          </w:p>
        </w:tc>
        <w:tc>
          <w:tcPr>
            <w:tcW w:w="2126" w:type="dxa"/>
          </w:tcPr>
          <w:p w14:paraId="531A4678" w14:textId="3CAB9089" w:rsidR="005802CB" w:rsidRPr="00BF7321" w:rsidRDefault="005802CB" w:rsidP="005802CB">
            <w:pPr>
              <w:spacing w:after="0" w:line="240" w:lineRule="auto"/>
              <w:rPr>
                <w:rFonts w:cs="Microsoft Sans Serif"/>
                <w:b/>
                <w:bCs/>
              </w:rPr>
            </w:pPr>
            <w:r w:rsidRPr="00BF7321">
              <w:rPr>
                <w:rFonts w:cs="Microsoft Sans Serif"/>
                <w:b/>
                <w:bCs/>
              </w:rPr>
              <w:t>Declarations of interest</w:t>
            </w:r>
          </w:p>
        </w:tc>
        <w:tc>
          <w:tcPr>
            <w:tcW w:w="11766" w:type="dxa"/>
          </w:tcPr>
          <w:p w14:paraId="320E5E1C" w14:textId="1CD4B848" w:rsidR="005802CB" w:rsidRPr="00716B40" w:rsidRDefault="005802CB" w:rsidP="005802CB">
            <w:pPr>
              <w:spacing w:after="0" w:line="240" w:lineRule="auto"/>
              <w:rPr>
                <w:rFonts w:cs="Microsoft Sans Serif"/>
              </w:rPr>
            </w:pPr>
            <w:r w:rsidRPr="00716B40">
              <w:rPr>
                <w:rFonts w:cs="Microsoft Sans Serif"/>
              </w:rPr>
              <w:t>None reported</w:t>
            </w:r>
            <w:r>
              <w:rPr>
                <w:rFonts w:cs="Microsoft Sans Serif"/>
              </w:rPr>
              <w:t xml:space="preserve">. </w:t>
            </w:r>
          </w:p>
        </w:tc>
      </w:tr>
      <w:tr w:rsidR="005802CB" w:rsidRPr="00716B40" w14:paraId="2DAEBABE" w14:textId="77777777" w:rsidTr="00D05D32">
        <w:tc>
          <w:tcPr>
            <w:tcW w:w="1384" w:type="dxa"/>
          </w:tcPr>
          <w:p w14:paraId="1C4DBF98" w14:textId="7886DC6B" w:rsidR="005802CB" w:rsidRPr="00716B40" w:rsidRDefault="00CA7A87" w:rsidP="005802CB">
            <w:pPr>
              <w:spacing w:after="0" w:line="240" w:lineRule="auto"/>
              <w:rPr>
                <w:rFonts w:cs="Microsoft Sans Serif"/>
              </w:rPr>
            </w:pPr>
            <w:r>
              <w:rPr>
                <w:rFonts w:cs="Microsoft Sans Serif"/>
              </w:rPr>
              <w:t>2023/24</w:t>
            </w:r>
            <w:r w:rsidR="005802CB">
              <w:rPr>
                <w:rFonts w:cs="Microsoft Sans Serif"/>
              </w:rPr>
              <w:t>-7</w:t>
            </w:r>
          </w:p>
        </w:tc>
        <w:tc>
          <w:tcPr>
            <w:tcW w:w="2126" w:type="dxa"/>
          </w:tcPr>
          <w:p w14:paraId="6DBBF9B7" w14:textId="27AE53D6" w:rsidR="005802CB" w:rsidRPr="00BF7321" w:rsidRDefault="005802CB" w:rsidP="005802CB">
            <w:pPr>
              <w:spacing w:after="0" w:line="240" w:lineRule="auto"/>
              <w:rPr>
                <w:rFonts w:cs="Microsoft Sans Serif"/>
                <w:b/>
                <w:bCs/>
              </w:rPr>
            </w:pPr>
            <w:r w:rsidRPr="00BF7321">
              <w:rPr>
                <w:b/>
                <w:bCs/>
              </w:rPr>
              <w:t>Minutes</w:t>
            </w:r>
          </w:p>
        </w:tc>
        <w:tc>
          <w:tcPr>
            <w:tcW w:w="11766" w:type="dxa"/>
          </w:tcPr>
          <w:p w14:paraId="5F67D6F7" w14:textId="0A21152B" w:rsidR="005802CB" w:rsidRPr="00716B40" w:rsidRDefault="005802CB" w:rsidP="005802CB">
            <w:pPr>
              <w:spacing w:after="0" w:line="240" w:lineRule="auto"/>
              <w:rPr>
                <w:rFonts w:cs="Microsoft Sans Serif"/>
              </w:rPr>
            </w:pPr>
            <w:r w:rsidRPr="00716B40">
              <w:rPr>
                <w:rFonts w:cs="Microsoft Sans Serif"/>
              </w:rPr>
              <w:t xml:space="preserve">The minutes of the meeting on </w:t>
            </w:r>
            <w:r w:rsidR="00500246">
              <w:rPr>
                <w:rFonts w:cs="Microsoft Sans Serif"/>
              </w:rPr>
              <w:t>March</w:t>
            </w:r>
            <w:r>
              <w:rPr>
                <w:rFonts w:cs="Microsoft Sans Serif"/>
              </w:rPr>
              <w:t xml:space="preserve"> 16</w:t>
            </w:r>
            <w:r w:rsidRPr="005802CB">
              <w:rPr>
                <w:rFonts w:cs="Microsoft Sans Serif"/>
                <w:vertAlign w:val="superscript"/>
              </w:rPr>
              <w:t>th</w:t>
            </w:r>
            <w:r>
              <w:rPr>
                <w:rFonts w:cs="Microsoft Sans Serif"/>
              </w:rPr>
              <w:t xml:space="preserve"> 2023 </w:t>
            </w:r>
            <w:r w:rsidRPr="00716B40">
              <w:rPr>
                <w:rFonts w:cs="Microsoft Sans Serif"/>
              </w:rPr>
              <w:t>were approved</w:t>
            </w:r>
            <w:r>
              <w:rPr>
                <w:rFonts w:cs="Microsoft Sans Serif"/>
              </w:rPr>
              <w:t xml:space="preserve"> and signed</w:t>
            </w:r>
          </w:p>
        </w:tc>
      </w:tr>
      <w:tr w:rsidR="005802CB" w:rsidRPr="00716B40" w14:paraId="5D170865" w14:textId="77777777" w:rsidTr="00D05D32">
        <w:tc>
          <w:tcPr>
            <w:tcW w:w="1384" w:type="dxa"/>
          </w:tcPr>
          <w:p w14:paraId="233ECBEA" w14:textId="1BE178D3" w:rsidR="005802CB" w:rsidRPr="00716B40" w:rsidRDefault="00CA7A87" w:rsidP="005802CB">
            <w:pPr>
              <w:spacing w:after="0" w:line="240" w:lineRule="auto"/>
              <w:rPr>
                <w:rFonts w:cs="Microsoft Sans Serif"/>
              </w:rPr>
            </w:pPr>
            <w:r>
              <w:rPr>
                <w:rFonts w:cs="Microsoft Sans Serif"/>
              </w:rPr>
              <w:t>2023/24</w:t>
            </w:r>
            <w:r w:rsidR="005802CB">
              <w:rPr>
                <w:rFonts w:cs="Microsoft Sans Serif"/>
              </w:rPr>
              <w:t>-8</w:t>
            </w:r>
          </w:p>
        </w:tc>
        <w:tc>
          <w:tcPr>
            <w:tcW w:w="2126" w:type="dxa"/>
          </w:tcPr>
          <w:p w14:paraId="3B218F06" w14:textId="6A3275B1" w:rsidR="005802CB" w:rsidRPr="00BF7321" w:rsidRDefault="005802CB" w:rsidP="005802CB">
            <w:pPr>
              <w:spacing w:after="0" w:line="240" w:lineRule="auto"/>
              <w:rPr>
                <w:rFonts w:cs="Microsoft Sans Serif"/>
                <w:b/>
                <w:bCs/>
              </w:rPr>
            </w:pPr>
            <w:r>
              <w:rPr>
                <w:b/>
                <w:bCs/>
              </w:rPr>
              <w:t>Matters arising</w:t>
            </w:r>
          </w:p>
        </w:tc>
        <w:tc>
          <w:tcPr>
            <w:tcW w:w="11766" w:type="dxa"/>
          </w:tcPr>
          <w:p w14:paraId="1178A9CE" w14:textId="4FBFCA76" w:rsidR="005802CB" w:rsidRPr="00716B40" w:rsidRDefault="005802CB" w:rsidP="005802CB">
            <w:pPr>
              <w:spacing w:after="0" w:line="240" w:lineRule="auto"/>
              <w:rPr>
                <w:rFonts w:cs="Microsoft Sans Serif"/>
              </w:rPr>
            </w:pPr>
            <w:r>
              <w:rPr>
                <w:rFonts w:cs="Microsoft Sans Serif"/>
              </w:rPr>
              <w:t>The visit to the local employer will be in the next month or so</w:t>
            </w:r>
          </w:p>
        </w:tc>
      </w:tr>
      <w:tr w:rsidR="005802CB" w:rsidRPr="00716B40" w14:paraId="726BDFE7" w14:textId="77777777" w:rsidTr="00D05D32">
        <w:tc>
          <w:tcPr>
            <w:tcW w:w="1384" w:type="dxa"/>
          </w:tcPr>
          <w:p w14:paraId="0D9E0999" w14:textId="72554A5F" w:rsidR="005802CB" w:rsidRDefault="00CA7A87" w:rsidP="005802CB">
            <w:pPr>
              <w:spacing w:after="0" w:line="240" w:lineRule="auto"/>
              <w:rPr>
                <w:rFonts w:cs="Microsoft Sans Serif"/>
              </w:rPr>
            </w:pPr>
            <w:r>
              <w:rPr>
                <w:rFonts w:cs="Microsoft Sans Serif"/>
              </w:rPr>
              <w:t>2023/24</w:t>
            </w:r>
            <w:r w:rsidR="005802CB">
              <w:rPr>
                <w:rFonts w:cs="Microsoft Sans Serif"/>
              </w:rPr>
              <w:t>-9</w:t>
            </w:r>
          </w:p>
        </w:tc>
        <w:tc>
          <w:tcPr>
            <w:tcW w:w="2126" w:type="dxa"/>
          </w:tcPr>
          <w:p w14:paraId="02E2E743" w14:textId="740358FD" w:rsidR="005802CB" w:rsidRPr="005802CB" w:rsidRDefault="005802CB" w:rsidP="005802CB">
            <w:pPr>
              <w:spacing w:after="0" w:line="240" w:lineRule="auto"/>
              <w:rPr>
                <w:b/>
                <w:bCs/>
              </w:rPr>
            </w:pPr>
            <w:r w:rsidRPr="005802CB">
              <w:rPr>
                <w:rFonts w:eastAsia="Calibri"/>
                <w:b/>
                <w:bCs/>
                <w:sz w:val="21"/>
              </w:rPr>
              <w:t>To agree and sign the Certificate of Exemption as part of the Annual Governance and Accountability Return</w:t>
            </w:r>
          </w:p>
        </w:tc>
        <w:tc>
          <w:tcPr>
            <w:tcW w:w="11766" w:type="dxa"/>
          </w:tcPr>
          <w:p w14:paraId="55CE9D0D" w14:textId="371ABEC2" w:rsidR="005802CB" w:rsidRDefault="005802CB" w:rsidP="005802CB">
            <w:pPr>
              <w:spacing w:after="0" w:line="240" w:lineRule="auto"/>
              <w:rPr>
                <w:rFonts w:cs="Microsoft Sans Serif"/>
              </w:rPr>
            </w:pPr>
            <w:r>
              <w:rPr>
                <w:rFonts w:eastAsia="Calibri"/>
                <w:sz w:val="21"/>
              </w:rPr>
              <w:t>This was done</w:t>
            </w:r>
          </w:p>
        </w:tc>
      </w:tr>
      <w:tr w:rsidR="005802CB" w:rsidRPr="00716B40" w14:paraId="346C0BEF" w14:textId="77777777" w:rsidTr="00D05D32">
        <w:tc>
          <w:tcPr>
            <w:tcW w:w="1384" w:type="dxa"/>
          </w:tcPr>
          <w:p w14:paraId="5CC94A52" w14:textId="6DA8B107" w:rsidR="005802CB" w:rsidRDefault="00CA7A87" w:rsidP="005802CB">
            <w:pPr>
              <w:spacing w:after="0" w:line="240" w:lineRule="auto"/>
              <w:rPr>
                <w:rFonts w:cs="Microsoft Sans Serif"/>
              </w:rPr>
            </w:pPr>
            <w:r>
              <w:rPr>
                <w:rFonts w:cs="Microsoft Sans Serif"/>
              </w:rPr>
              <w:t>2023/24</w:t>
            </w:r>
            <w:r w:rsidR="005802CB">
              <w:rPr>
                <w:rFonts w:cs="Microsoft Sans Serif"/>
              </w:rPr>
              <w:t>-10</w:t>
            </w:r>
          </w:p>
        </w:tc>
        <w:tc>
          <w:tcPr>
            <w:tcW w:w="2126" w:type="dxa"/>
          </w:tcPr>
          <w:p w14:paraId="313512E4" w14:textId="487FC5E8" w:rsidR="005802CB" w:rsidRPr="005802CB" w:rsidRDefault="005802CB" w:rsidP="005802CB">
            <w:pPr>
              <w:tabs>
                <w:tab w:val="left" w:pos="3705"/>
              </w:tabs>
              <w:spacing w:after="0" w:line="240" w:lineRule="auto"/>
              <w:rPr>
                <w:b/>
                <w:bCs/>
              </w:rPr>
            </w:pPr>
            <w:r w:rsidRPr="005802CB">
              <w:rPr>
                <w:rFonts w:eastAsia="Calibri"/>
                <w:b/>
                <w:bCs/>
                <w:sz w:val="21"/>
              </w:rPr>
              <w:t xml:space="preserve">To agree and sign the Annual Governance Statement for 2022/23 </w:t>
            </w:r>
          </w:p>
        </w:tc>
        <w:tc>
          <w:tcPr>
            <w:tcW w:w="11766" w:type="dxa"/>
          </w:tcPr>
          <w:p w14:paraId="5C228C45" w14:textId="7EB6E5E9" w:rsidR="005802CB" w:rsidRDefault="005802CB" w:rsidP="005802CB">
            <w:pPr>
              <w:spacing w:after="0" w:line="240" w:lineRule="auto"/>
              <w:rPr>
                <w:rFonts w:cs="Microsoft Sans Serif"/>
              </w:rPr>
            </w:pPr>
            <w:r>
              <w:rPr>
                <w:rFonts w:eastAsia="Calibri"/>
                <w:sz w:val="21"/>
              </w:rPr>
              <w:t>This was done</w:t>
            </w:r>
            <w:r>
              <w:rPr>
                <w:rFonts w:cs="Microsoft Sans Serif"/>
              </w:rPr>
              <w:t xml:space="preserve"> </w:t>
            </w:r>
          </w:p>
        </w:tc>
      </w:tr>
      <w:tr w:rsidR="005802CB" w:rsidRPr="00716B40" w14:paraId="2D2DF336" w14:textId="77777777" w:rsidTr="00D05D32">
        <w:tc>
          <w:tcPr>
            <w:tcW w:w="1384" w:type="dxa"/>
          </w:tcPr>
          <w:p w14:paraId="75162761" w14:textId="33F016F7" w:rsidR="005802CB" w:rsidRDefault="00CA7A87" w:rsidP="005802CB">
            <w:pPr>
              <w:spacing w:after="0" w:line="240" w:lineRule="auto"/>
              <w:rPr>
                <w:rFonts w:cs="Microsoft Sans Serif"/>
              </w:rPr>
            </w:pPr>
            <w:r>
              <w:rPr>
                <w:rFonts w:cs="Microsoft Sans Serif"/>
              </w:rPr>
              <w:t>2023/24</w:t>
            </w:r>
            <w:r w:rsidR="005802CB">
              <w:rPr>
                <w:rFonts w:cs="Microsoft Sans Serif"/>
              </w:rPr>
              <w:t>-11</w:t>
            </w:r>
          </w:p>
        </w:tc>
        <w:tc>
          <w:tcPr>
            <w:tcW w:w="2126" w:type="dxa"/>
          </w:tcPr>
          <w:p w14:paraId="6DF1B543" w14:textId="5A389A2E" w:rsidR="005802CB" w:rsidRPr="005802CB" w:rsidRDefault="005802CB" w:rsidP="005802CB">
            <w:pPr>
              <w:tabs>
                <w:tab w:val="left" w:pos="3705"/>
              </w:tabs>
              <w:spacing w:after="0" w:line="240" w:lineRule="auto"/>
              <w:rPr>
                <w:b/>
                <w:bCs/>
              </w:rPr>
            </w:pPr>
            <w:r w:rsidRPr="005802CB">
              <w:rPr>
                <w:rFonts w:eastAsia="Calibri"/>
                <w:b/>
                <w:bCs/>
                <w:sz w:val="21"/>
              </w:rPr>
              <w:t xml:space="preserve">To agree and sign the Accounting Statements of the </w:t>
            </w:r>
            <w:r w:rsidRPr="005802CB">
              <w:rPr>
                <w:rFonts w:eastAsia="Calibri"/>
                <w:b/>
                <w:bCs/>
                <w:sz w:val="21"/>
              </w:rPr>
              <w:lastRenderedPageBreak/>
              <w:t>Annual Return for 2022/23</w:t>
            </w:r>
          </w:p>
        </w:tc>
        <w:tc>
          <w:tcPr>
            <w:tcW w:w="11766" w:type="dxa"/>
          </w:tcPr>
          <w:p w14:paraId="6CC3C373" w14:textId="7777EB86" w:rsidR="005802CB" w:rsidRDefault="005802CB" w:rsidP="005802CB">
            <w:pPr>
              <w:spacing w:after="0" w:line="240" w:lineRule="auto"/>
              <w:rPr>
                <w:rFonts w:cs="Microsoft Sans Serif"/>
              </w:rPr>
            </w:pPr>
            <w:r>
              <w:rPr>
                <w:rFonts w:eastAsia="Calibri"/>
                <w:sz w:val="21"/>
              </w:rPr>
              <w:lastRenderedPageBreak/>
              <w:t>This was done</w:t>
            </w:r>
            <w:r>
              <w:rPr>
                <w:rFonts w:cs="Microsoft Sans Serif"/>
              </w:rPr>
              <w:t xml:space="preserve"> </w:t>
            </w:r>
          </w:p>
        </w:tc>
      </w:tr>
      <w:tr w:rsidR="005802CB" w:rsidRPr="00716B40" w14:paraId="5A1A1D93" w14:textId="77777777" w:rsidTr="00D05D32">
        <w:tc>
          <w:tcPr>
            <w:tcW w:w="1384" w:type="dxa"/>
          </w:tcPr>
          <w:p w14:paraId="17529566" w14:textId="53F2CB8A" w:rsidR="005802CB" w:rsidRDefault="00CA7A87" w:rsidP="005802CB">
            <w:pPr>
              <w:spacing w:after="0" w:line="240" w:lineRule="auto"/>
              <w:rPr>
                <w:rFonts w:cs="Microsoft Sans Serif"/>
              </w:rPr>
            </w:pPr>
            <w:r>
              <w:rPr>
                <w:rFonts w:cs="Microsoft Sans Serif"/>
              </w:rPr>
              <w:t>2023/24</w:t>
            </w:r>
            <w:r w:rsidR="005802CB">
              <w:rPr>
                <w:rFonts w:cs="Microsoft Sans Serif"/>
              </w:rPr>
              <w:t>-</w:t>
            </w:r>
            <w:r w:rsidR="00C31B6D">
              <w:rPr>
                <w:rFonts w:cs="Microsoft Sans Serif"/>
              </w:rPr>
              <w:t>12</w:t>
            </w:r>
          </w:p>
        </w:tc>
        <w:tc>
          <w:tcPr>
            <w:tcW w:w="2126" w:type="dxa"/>
          </w:tcPr>
          <w:p w14:paraId="411EA6C7" w14:textId="77777777" w:rsidR="005802CB" w:rsidRPr="005802CB" w:rsidRDefault="005802CB" w:rsidP="005802CB">
            <w:pPr>
              <w:tabs>
                <w:tab w:val="left" w:pos="3705"/>
              </w:tabs>
              <w:spacing w:after="0" w:line="240" w:lineRule="auto"/>
              <w:rPr>
                <w:rFonts w:eastAsia="Calibri"/>
                <w:b/>
                <w:bCs/>
                <w:sz w:val="21"/>
              </w:rPr>
            </w:pPr>
            <w:r w:rsidRPr="005802CB">
              <w:rPr>
                <w:rFonts w:eastAsia="Calibri"/>
                <w:b/>
                <w:bCs/>
                <w:sz w:val="21"/>
              </w:rPr>
              <w:t xml:space="preserve">To select up to two representatives for the Village Hall Committee </w:t>
            </w:r>
            <w:bookmarkStart w:id="0" w:name="_Hlk8119061"/>
          </w:p>
          <w:bookmarkEnd w:id="0"/>
          <w:p w14:paraId="563A3B0D" w14:textId="77777777" w:rsidR="005802CB" w:rsidRPr="005802CB" w:rsidRDefault="005802CB" w:rsidP="005802CB">
            <w:pPr>
              <w:spacing w:after="0" w:line="240" w:lineRule="auto"/>
              <w:rPr>
                <w:b/>
                <w:bCs/>
              </w:rPr>
            </w:pPr>
          </w:p>
        </w:tc>
        <w:tc>
          <w:tcPr>
            <w:tcW w:w="11766" w:type="dxa"/>
          </w:tcPr>
          <w:p w14:paraId="12F84920" w14:textId="19EDFE11" w:rsidR="005802CB" w:rsidRDefault="005802CB" w:rsidP="005802CB">
            <w:pPr>
              <w:tabs>
                <w:tab w:val="left" w:pos="3705"/>
              </w:tabs>
              <w:spacing w:after="0" w:line="240" w:lineRule="auto"/>
              <w:rPr>
                <w:rFonts w:cs="Microsoft Sans Serif"/>
              </w:rPr>
            </w:pPr>
            <w:r>
              <w:rPr>
                <w:rFonts w:cs="Microsoft Sans Serif"/>
              </w:rPr>
              <w:t>Chris Burrows and Keyth Richardson were selected</w:t>
            </w:r>
          </w:p>
        </w:tc>
      </w:tr>
      <w:tr w:rsidR="005802CB" w:rsidRPr="00716B40" w14:paraId="3B4498BA" w14:textId="77777777" w:rsidTr="00D05D32">
        <w:tc>
          <w:tcPr>
            <w:tcW w:w="1384" w:type="dxa"/>
          </w:tcPr>
          <w:p w14:paraId="094F07C3" w14:textId="0FCAC60B" w:rsidR="005802CB" w:rsidRDefault="00CA7A87" w:rsidP="005802CB">
            <w:pPr>
              <w:spacing w:after="0" w:line="240" w:lineRule="auto"/>
              <w:rPr>
                <w:rFonts w:cs="Microsoft Sans Serif"/>
              </w:rPr>
            </w:pPr>
            <w:r>
              <w:rPr>
                <w:rFonts w:cs="Microsoft Sans Serif"/>
              </w:rPr>
              <w:t>2023/24</w:t>
            </w:r>
            <w:r w:rsidR="005802CB">
              <w:rPr>
                <w:rFonts w:cs="Microsoft Sans Serif"/>
              </w:rPr>
              <w:t>-</w:t>
            </w:r>
            <w:r w:rsidR="00C31B6D">
              <w:rPr>
                <w:rFonts w:cs="Microsoft Sans Serif"/>
              </w:rPr>
              <w:t>13</w:t>
            </w:r>
          </w:p>
        </w:tc>
        <w:tc>
          <w:tcPr>
            <w:tcW w:w="2126" w:type="dxa"/>
          </w:tcPr>
          <w:p w14:paraId="37E9821B" w14:textId="7CA381C8" w:rsidR="005802CB" w:rsidRDefault="005802CB" w:rsidP="005802CB">
            <w:pPr>
              <w:spacing w:after="0" w:line="240" w:lineRule="auto"/>
              <w:rPr>
                <w:b/>
                <w:bCs/>
              </w:rPr>
            </w:pPr>
            <w:r>
              <w:rPr>
                <w:b/>
                <w:bCs/>
              </w:rPr>
              <w:t>Clerks progress report</w:t>
            </w:r>
          </w:p>
        </w:tc>
        <w:tc>
          <w:tcPr>
            <w:tcW w:w="11766" w:type="dxa"/>
          </w:tcPr>
          <w:p w14:paraId="14311D7A" w14:textId="06EC7B82" w:rsidR="005802CB" w:rsidRDefault="005802CB" w:rsidP="005802CB">
            <w:pPr>
              <w:spacing w:after="0" w:line="240" w:lineRule="auto"/>
              <w:rPr>
                <w:rFonts w:cs="Microsoft Sans Serif"/>
              </w:rPr>
            </w:pPr>
            <w:r>
              <w:rPr>
                <w:rFonts w:cs="Microsoft Sans Serif"/>
              </w:rPr>
              <w:t>The clock is still awaiting repair as Luke Ridge has only just gone back to work. The clerk will follow up in 2 weeks’ time</w:t>
            </w:r>
          </w:p>
        </w:tc>
      </w:tr>
      <w:tr w:rsidR="00C31B6D" w:rsidRPr="00716B40" w14:paraId="4AFD0C70" w14:textId="77777777" w:rsidTr="00D05D32">
        <w:tc>
          <w:tcPr>
            <w:tcW w:w="1384" w:type="dxa"/>
          </w:tcPr>
          <w:p w14:paraId="6091404E" w14:textId="686F9647" w:rsidR="00C31B6D" w:rsidRDefault="00CA7A87" w:rsidP="00C31B6D">
            <w:pPr>
              <w:spacing w:after="0" w:line="240" w:lineRule="auto"/>
              <w:rPr>
                <w:rFonts w:cs="Microsoft Sans Serif"/>
              </w:rPr>
            </w:pPr>
            <w:r>
              <w:rPr>
                <w:rFonts w:cs="Microsoft Sans Serif"/>
              </w:rPr>
              <w:t>2023/24</w:t>
            </w:r>
            <w:r w:rsidR="00C31B6D">
              <w:rPr>
                <w:rFonts w:cs="Microsoft Sans Serif"/>
              </w:rPr>
              <w:t>-14</w:t>
            </w:r>
          </w:p>
        </w:tc>
        <w:tc>
          <w:tcPr>
            <w:tcW w:w="2126" w:type="dxa"/>
          </w:tcPr>
          <w:p w14:paraId="7FDFBF5A" w14:textId="77777777" w:rsidR="00C31B6D" w:rsidRPr="00964CE9" w:rsidRDefault="00C31B6D" w:rsidP="00C31B6D">
            <w:pPr>
              <w:tabs>
                <w:tab w:val="left" w:pos="3705"/>
              </w:tabs>
              <w:spacing w:after="0" w:line="240" w:lineRule="auto"/>
              <w:rPr>
                <w:rFonts w:eastAsia="Calibri"/>
                <w:b/>
                <w:bCs/>
                <w:sz w:val="21"/>
              </w:rPr>
            </w:pPr>
            <w:r w:rsidRPr="00964CE9">
              <w:rPr>
                <w:rFonts w:eastAsia="Calibri"/>
                <w:b/>
                <w:bCs/>
                <w:sz w:val="21"/>
              </w:rPr>
              <w:t xml:space="preserve">Finance </w:t>
            </w:r>
          </w:p>
          <w:p w14:paraId="3F5CE201" w14:textId="77777777" w:rsidR="00C31B6D" w:rsidRDefault="00C31B6D" w:rsidP="00C31B6D">
            <w:pPr>
              <w:spacing w:after="0" w:line="240" w:lineRule="auto"/>
              <w:rPr>
                <w:b/>
                <w:bCs/>
              </w:rPr>
            </w:pPr>
          </w:p>
        </w:tc>
        <w:tc>
          <w:tcPr>
            <w:tcW w:w="11766" w:type="dxa"/>
          </w:tcPr>
          <w:p w14:paraId="45BCEBBC" w14:textId="77777777" w:rsidR="00C31B6D" w:rsidRDefault="00C31B6D" w:rsidP="00C31B6D">
            <w:pPr>
              <w:tabs>
                <w:tab w:val="left" w:pos="3705"/>
              </w:tabs>
              <w:spacing w:after="0" w:line="240" w:lineRule="auto"/>
              <w:rPr>
                <w:rFonts w:eastAsia="Calibri"/>
                <w:sz w:val="21"/>
                <w:szCs w:val="21"/>
              </w:rPr>
            </w:pPr>
            <w:r>
              <w:rPr>
                <w:rFonts w:eastAsia="Calibri"/>
                <w:sz w:val="21"/>
              </w:rPr>
              <w:t>The following payments were agreed.</w:t>
            </w:r>
            <w:r w:rsidRPr="00964CE9">
              <w:rPr>
                <w:rFonts w:eastAsia="Calibri"/>
                <w:sz w:val="21"/>
              </w:rPr>
              <w:t xml:space="preserve"> </w:t>
            </w:r>
          </w:p>
          <w:p w14:paraId="4E21C2F7" w14:textId="77777777" w:rsidR="00C31B6D" w:rsidRPr="00E0751E" w:rsidRDefault="00C31B6D" w:rsidP="00C31B6D">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Clerk’s wages </w:t>
            </w:r>
            <w:r w:rsidRPr="00E0751E">
              <w:rPr>
                <w:rFonts w:eastAsia="Calibri" w:cstheme="minorHAnsi"/>
                <w:sz w:val="21"/>
                <w:szCs w:val="21"/>
              </w:rPr>
              <w:t>£</w:t>
            </w:r>
            <w:r>
              <w:rPr>
                <w:rFonts w:eastAsia="Calibri" w:cstheme="minorHAnsi"/>
                <w:sz w:val="21"/>
                <w:szCs w:val="21"/>
              </w:rPr>
              <w:t>323.18</w:t>
            </w:r>
          </w:p>
          <w:p w14:paraId="00416C07" w14:textId="77777777" w:rsidR="00C31B6D" w:rsidRPr="00E0751E" w:rsidRDefault="00C31B6D" w:rsidP="00C31B6D">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Clerk’s expenses £</w:t>
            </w:r>
            <w:r>
              <w:rPr>
                <w:rFonts w:eastAsia="Calibri"/>
                <w:sz w:val="21"/>
                <w:szCs w:val="21"/>
              </w:rPr>
              <w:t>36.50</w:t>
            </w:r>
          </w:p>
          <w:p w14:paraId="68DA0A67" w14:textId="77777777" w:rsidR="00C31B6D" w:rsidRPr="00E0751E" w:rsidRDefault="00C31B6D" w:rsidP="00C31B6D">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DALC payment of £</w:t>
            </w:r>
            <w:r>
              <w:rPr>
                <w:rFonts w:eastAsia="Calibri"/>
                <w:sz w:val="21"/>
                <w:szCs w:val="21"/>
              </w:rPr>
              <w:t>105.85</w:t>
            </w:r>
          </w:p>
          <w:p w14:paraId="0FCE04AA" w14:textId="77777777" w:rsidR="00C31B6D" w:rsidRPr="00E0751E" w:rsidRDefault="00C31B6D" w:rsidP="00C31B6D">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BHIB Insurance </w:t>
            </w:r>
            <w:r w:rsidRPr="00E0751E">
              <w:rPr>
                <w:rFonts w:eastAsia="Calibri" w:cstheme="minorHAnsi"/>
                <w:sz w:val="21"/>
                <w:szCs w:val="21"/>
              </w:rPr>
              <w:t>£</w:t>
            </w:r>
            <w:r>
              <w:rPr>
                <w:rFonts w:eastAsia="Calibri"/>
                <w:sz w:val="21"/>
                <w:szCs w:val="21"/>
              </w:rPr>
              <w:t>214.13</w:t>
            </w:r>
          </w:p>
          <w:p w14:paraId="6D959731" w14:textId="1E4568EA" w:rsidR="00C31B6D" w:rsidRDefault="00C31B6D" w:rsidP="00C31B6D">
            <w:pPr>
              <w:pStyle w:val="ListParagraph"/>
              <w:numPr>
                <w:ilvl w:val="1"/>
                <w:numId w:val="14"/>
              </w:numPr>
              <w:tabs>
                <w:tab w:val="left" w:pos="3705"/>
              </w:tabs>
              <w:spacing w:after="0" w:line="240" w:lineRule="auto"/>
              <w:rPr>
                <w:rFonts w:eastAsia="Calibri"/>
                <w:sz w:val="21"/>
                <w:szCs w:val="21"/>
              </w:rPr>
            </w:pPr>
            <w:r>
              <w:rPr>
                <w:rFonts w:eastAsia="Calibri"/>
                <w:sz w:val="21"/>
                <w:szCs w:val="21"/>
              </w:rPr>
              <w:t>A Kendal Clock winding for 2022/23 £30 (previous cheque has been lost and not cashed)</w:t>
            </w:r>
          </w:p>
          <w:p w14:paraId="4E78B6F0" w14:textId="77777777" w:rsidR="000E4F04" w:rsidRPr="000E4F04" w:rsidRDefault="000E4F04" w:rsidP="000E4F04">
            <w:pPr>
              <w:tabs>
                <w:tab w:val="left" w:pos="3705"/>
              </w:tabs>
              <w:spacing w:after="0" w:line="240" w:lineRule="auto"/>
              <w:ind w:left="1080"/>
              <w:rPr>
                <w:rFonts w:eastAsia="Calibri"/>
                <w:sz w:val="21"/>
                <w:szCs w:val="21"/>
              </w:rPr>
            </w:pPr>
          </w:p>
          <w:p w14:paraId="2D406FE0" w14:textId="5255E859" w:rsidR="00C31B6D" w:rsidRDefault="000E4F04" w:rsidP="00C31B6D">
            <w:pPr>
              <w:spacing w:after="0" w:line="240" w:lineRule="auto"/>
              <w:rPr>
                <w:rFonts w:cs="Microsoft Sans Serif"/>
              </w:rPr>
            </w:pPr>
            <w:r>
              <w:rPr>
                <w:rFonts w:cs="Microsoft Sans Serif"/>
              </w:rPr>
              <w:t>In answer to a question the clerk explained the insurance cover included Employers Liability, claims from 3</w:t>
            </w:r>
            <w:r w:rsidRPr="000E4F04">
              <w:rPr>
                <w:rFonts w:cs="Microsoft Sans Serif"/>
                <w:vertAlign w:val="superscript"/>
              </w:rPr>
              <w:t>rd</w:t>
            </w:r>
            <w:r>
              <w:rPr>
                <w:rFonts w:cs="Microsoft Sans Serif"/>
              </w:rPr>
              <w:t xml:space="preserve"> parties as result of action by the council or its employees, and loss or theft of the council’s money. The clerk advised that Zurich had quoted £264 for cover. (post meeting note: the insurance also includes cover for libel or slander claims)</w:t>
            </w:r>
          </w:p>
          <w:p w14:paraId="695708E4" w14:textId="5B4D8F14" w:rsidR="00C97489" w:rsidRDefault="00C97489" w:rsidP="00C31B6D">
            <w:pPr>
              <w:spacing w:after="0" w:line="240" w:lineRule="auto"/>
              <w:rPr>
                <w:rFonts w:cs="Microsoft Sans Serif"/>
              </w:rPr>
            </w:pPr>
            <w:r>
              <w:rPr>
                <w:rFonts w:cs="Microsoft Sans Serif"/>
              </w:rPr>
              <w:t>The Council has £7370 pounds in its accounts</w:t>
            </w:r>
          </w:p>
        </w:tc>
      </w:tr>
      <w:tr w:rsidR="00C31B6D" w:rsidRPr="00716B40" w14:paraId="1FBC2630" w14:textId="77777777" w:rsidTr="00D05D32">
        <w:tc>
          <w:tcPr>
            <w:tcW w:w="1384" w:type="dxa"/>
          </w:tcPr>
          <w:p w14:paraId="7BBFB94F" w14:textId="3D53A7F8" w:rsidR="00C31B6D" w:rsidRPr="00716B40" w:rsidRDefault="00CA7A87" w:rsidP="00C31B6D">
            <w:pPr>
              <w:spacing w:after="0" w:line="240" w:lineRule="auto"/>
              <w:rPr>
                <w:rFonts w:cs="Microsoft Sans Serif"/>
              </w:rPr>
            </w:pPr>
            <w:r>
              <w:rPr>
                <w:rFonts w:cs="Microsoft Sans Serif"/>
              </w:rPr>
              <w:t>2023/24</w:t>
            </w:r>
            <w:r w:rsidR="00C31B6D">
              <w:rPr>
                <w:rFonts w:cs="Microsoft Sans Serif"/>
              </w:rPr>
              <w:t>-15</w:t>
            </w:r>
          </w:p>
        </w:tc>
        <w:tc>
          <w:tcPr>
            <w:tcW w:w="2126" w:type="dxa"/>
          </w:tcPr>
          <w:p w14:paraId="05351832" w14:textId="5A9E6D49" w:rsidR="00C31B6D" w:rsidRDefault="00C31B6D" w:rsidP="00C31B6D">
            <w:pPr>
              <w:spacing w:after="0" w:line="240" w:lineRule="auto"/>
              <w:rPr>
                <w:b/>
                <w:bCs/>
              </w:rPr>
            </w:pPr>
            <w:r>
              <w:rPr>
                <w:b/>
                <w:bCs/>
              </w:rPr>
              <w:t>Highways</w:t>
            </w:r>
          </w:p>
        </w:tc>
        <w:tc>
          <w:tcPr>
            <w:tcW w:w="11766" w:type="dxa"/>
          </w:tcPr>
          <w:p w14:paraId="7967367C" w14:textId="39F28A13" w:rsidR="00C31B6D" w:rsidRDefault="00C31B6D" w:rsidP="00C31B6D">
            <w:pPr>
              <w:spacing w:after="0" w:line="240" w:lineRule="auto"/>
              <w:rPr>
                <w:rFonts w:cs="Microsoft Sans Serif"/>
              </w:rPr>
            </w:pPr>
            <w:r>
              <w:rPr>
                <w:rFonts w:cs="Microsoft Sans Serif"/>
              </w:rPr>
              <w:t>As DCC have said that whilst A and B roads will be maintained all minor roads will be the subject of managed decline. It is unlikely these will</w:t>
            </w:r>
            <w:r w:rsidR="000E4F04">
              <w:rPr>
                <w:rFonts w:cs="Microsoft Sans Serif"/>
              </w:rPr>
              <w:t xml:space="preserve"> be</w:t>
            </w:r>
            <w:r>
              <w:rPr>
                <w:rFonts w:cs="Microsoft Sans Serif"/>
              </w:rPr>
              <w:t xml:space="preserve"> repaired promptly. The Clerk raised the issue of re-visiting the idea of establishing a Road Warden Scheme under </w:t>
            </w:r>
            <w:r w:rsidR="00A80049">
              <w:rPr>
                <w:rFonts w:cs="Microsoft Sans Serif"/>
              </w:rPr>
              <w:t>DCC.</w:t>
            </w:r>
            <w:r>
              <w:rPr>
                <w:rFonts w:cs="Microsoft Sans Serif"/>
              </w:rPr>
              <w:t xml:space="preserve"> </w:t>
            </w:r>
            <w:r w:rsidR="00A80049">
              <w:rPr>
                <w:rFonts w:cs="Microsoft Sans Serif"/>
              </w:rPr>
              <w:t>I</w:t>
            </w:r>
            <w:r>
              <w:rPr>
                <w:rFonts w:cs="Microsoft Sans Serif"/>
              </w:rPr>
              <w:t xml:space="preserve">t was noted that when this had been considered a few years ago the issue of insurance cover had stopped any further progress. Cllr Penny advised he used social media, as well as the DCC reporting scheme to get roads repaired in Copplestone. </w:t>
            </w:r>
          </w:p>
          <w:p w14:paraId="60EDD974" w14:textId="5EBEB2D4" w:rsidR="000E4F04" w:rsidRDefault="000E4F04" w:rsidP="00C31B6D">
            <w:pPr>
              <w:spacing w:after="0" w:line="240" w:lineRule="auto"/>
              <w:rPr>
                <w:rFonts w:cs="Microsoft Sans Serif"/>
              </w:rPr>
            </w:pPr>
            <w:r>
              <w:rPr>
                <w:rFonts w:cs="Microsoft Sans Serif"/>
              </w:rPr>
              <w:t>This issue will be on the agenda for the next Parish Council meeting on July 20</w:t>
            </w:r>
            <w:r w:rsidRPr="000E4F04">
              <w:rPr>
                <w:rFonts w:cs="Microsoft Sans Serif"/>
                <w:vertAlign w:val="superscript"/>
              </w:rPr>
              <w:t>th</w:t>
            </w:r>
            <w:r>
              <w:rPr>
                <w:rFonts w:cs="Microsoft Sans Serif"/>
              </w:rPr>
              <w:t>.</w:t>
            </w:r>
          </w:p>
        </w:tc>
      </w:tr>
      <w:tr w:rsidR="00C31B6D" w:rsidRPr="00716B40" w14:paraId="5579F9B2" w14:textId="77777777" w:rsidTr="00D05D32">
        <w:tc>
          <w:tcPr>
            <w:tcW w:w="1384" w:type="dxa"/>
          </w:tcPr>
          <w:p w14:paraId="5544824C" w14:textId="697F273D" w:rsidR="00C31B6D" w:rsidRPr="00716B40" w:rsidRDefault="00CA7A87" w:rsidP="00C31B6D">
            <w:pPr>
              <w:spacing w:after="0" w:line="240" w:lineRule="auto"/>
              <w:rPr>
                <w:rFonts w:cs="Microsoft Sans Serif"/>
              </w:rPr>
            </w:pPr>
            <w:r>
              <w:rPr>
                <w:rFonts w:cs="Microsoft Sans Serif"/>
              </w:rPr>
              <w:t>2023/24</w:t>
            </w:r>
            <w:r w:rsidR="00C31B6D">
              <w:rPr>
                <w:rFonts w:cs="Microsoft Sans Serif"/>
              </w:rPr>
              <w:t>-16</w:t>
            </w:r>
          </w:p>
        </w:tc>
        <w:tc>
          <w:tcPr>
            <w:tcW w:w="2126" w:type="dxa"/>
          </w:tcPr>
          <w:p w14:paraId="4047719B" w14:textId="2541475D" w:rsidR="00C31B6D" w:rsidRDefault="00A43213" w:rsidP="00C31B6D">
            <w:pPr>
              <w:spacing w:after="0" w:line="240" w:lineRule="auto"/>
              <w:rPr>
                <w:b/>
                <w:bCs/>
              </w:rPr>
            </w:pPr>
            <w:r>
              <w:rPr>
                <w:b/>
                <w:bCs/>
              </w:rPr>
              <w:t>Planning update</w:t>
            </w:r>
          </w:p>
        </w:tc>
        <w:tc>
          <w:tcPr>
            <w:tcW w:w="11766" w:type="dxa"/>
          </w:tcPr>
          <w:p w14:paraId="0FDE128A" w14:textId="6CB32F61" w:rsidR="00C31B6D" w:rsidRDefault="00A43213" w:rsidP="00C31B6D">
            <w:pPr>
              <w:spacing w:after="0" w:line="240" w:lineRule="auto"/>
              <w:rPr>
                <w:rFonts w:cs="Microsoft Sans Serif"/>
              </w:rPr>
            </w:pPr>
            <w:r>
              <w:rPr>
                <w:rFonts w:cs="Microsoft Sans Serif"/>
              </w:rPr>
              <w:t>Nothing to report</w:t>
            </w:r>
          </w:p>
        </w:tc>
      </w:tr>
      <w:tr w:rsidR="00C31B6D" w:rsidRPr="00716B40" w14:paraId="56D53724" w14:textId="77777777" w:rsidTr="00D05D32">
        <w:tc>
          <w:tcPr>
            <w:tcW w:w="1384" w:type="dxa"/>
          </w:tcPr>
          <w:p w14:paraId="57A9EC3F" w14:textId="04B7A728" w:rsidR="00C31B6D" w:rsidRPr="00716B40" w:rsidRDefault="00CA7A87" w:rsidP="00C31B6D">
            <w:pPr>
              <w:spacing w:after="0" w:line="240" w:lineRule="auto"/>
              <w:rPr>
                <w:rFonts w:cs="Microsoft Sans Serif"/>
              </w:rPr>
            </w:pPr>
            <w:r>
              <w:rPr>
                <w:rFonts w:cs="Microsoft Sans Serif"/>
              </w:rPr>
              <w:t>2023/24</w:t>
            </w:r>
            <w:r w:rsidR="00C31B6D">
              <w:rPr>
                <w:rFonts w:cs="Microsoft Sans Serif"/>
              </w:rPr>
              <w:t>-1</w:t>
            </w:r>
          </w:p>
        </w:tc>
        <w:tc>
          <w:tcPr>
            <w:tcW w:w="2126" w:type="dxa"/>
          </w:tcPr>
          <w:p w14:paraId="2CD919C2" w14:textId="50DE3FC6" w:rsidR="00C31B6D" w:rsidRPr="00BF7321" w:rsidRDefault="00A43213" w:rsidP="00C31B6D">
            <w:pPr>
              <w:spacing w:after="0" w:line="240" w:lineRule="auto"/>
              <w:rPr>
                <w:rFonts w:cs="Microsoft Sans Serif"/>
                <w:b/>
                <w:bCs/>
              </w:rPr>
            </w:pPr>
            <w:r>
              <w:rPr>
                <w:rFonts w:cs="Microsoft Sans Serif"/>
                <w:b/>
                <w:bCs/>
              </w:rPr>
              <w:t>Review of the Coronation celebrations</w:t>
            </w:r>
          </w:p>
        </w:tc>
        <w:tc>
          <w:tcPr>
            <w:tcW w:w="11766" w:type="dxa"/>
          </w:tcPr>
          <w:p w14:paraId="2F7A2D32" w14:textId="3EE94B04" w:rsidR="00C31B6D" w:rsidRDefault="00A43213" w:rsidP="00C31B6D">
            <w:pPr>
              <w:spacing w:after="0" w:line="240" w:lineRule="auto"/>
              <w:rPr>
                <w:rFonts w:cs="Microsoft Sans Serif"/>
              </w:rPr>
            </w:pPr>
            <w:r>
              <w:rPr>
                <w:rFonts w:cs="Microsoft Sans Serif"/>
              </w:rPr>
              <w:t xml:space="preserve">There was a good turnout for the screening in the hall of the </w:t>
            </w:r>
            <w:r w:rsidR="00E41C4B">
              <w:rPr>
                <w:rFonts w:cs="Microsoft Sans Serif"/>
              </w:rPr>
              <w:t>Coronation</w:t>
            </w:r>
            <w:r>
              <w:rPr>
                <w:rFonts w:cs="Microsoft Sans Serif"/>
              </w:rPr>
              <w:t xml:space="preserve"> service, with about 20 people present.</w:t>
            </w:r>
            <w:r w:rsidR="00E41C4B">
              <w:rPr>
                <w:rFonts w:cs="Microsoft Sans Serif"/>
              </w:rPr>
              <w:t xml:space="preserve"> </w:t>
            </w:r>
            <w:r>
              <w:rPr>
                <w:rFonts w:cs="Microsoft Sans Serif"/>
              </w:rPr>
              <w:t>Most s</w:t>
            </w:r>
            <w:r w:rsidR="00E41C4B">
              <w:rPr>
                <w:rFonts w:cs="Microsoft Sans Serif"/>
              </w:rPr>
              <w:t>t</w:t>
            </w:r>
            <w:r>
              <w:rPr>
                <w:rFonts w:cs="Microsoft Sans Serif"/>
              </w:rPr>
              <w:t xml:space="preserve">ayed on for the BBQ </w:t>
            </w:r>
            <w:r w:rsidR="00E41C4B">
              <w:rPr>
                <w:rFonts w:cs="Microsoft Sans Serif"/>
              </w:rPr>
              <w:t>and</w:t>
            </w:r>
            <w:r>
              <w:rPr>
                <w:rFonts w:cs="Microsoft Sans Serif"/>
              </w:rPr>
              <w:t xml:space="preserve"> were joined by quite a</w:t>
            </w:r>
            <w:r w:rsidR="00E41C4B">
              <w:rPr>
                <w:rFonts w:cs="Microsoft Sans Serif"/>
              </w:rPr>
              <w:t xml:space="preserve"> </w:t>
            </w:r>
            <w:r>
              <w:rPr>
                <w:rFonts w:cs="Microsoft Sans Serif"/>
              </w:rPr>
              <w:t xml:space="preserve">few other </w:t>
            </w:r>
            <w:r w:rsidR="00E41C4B">
              <w:rPr>
                <w:rFonts w:cs="Microsoft Sans Serif"/>
              </w:rPr>
              <w:t>parishioners</w:t>
            </w:r>
            <w:r>
              <w:rPr>
                <w:rFonts w:cs="Microsoft Sans Serif"/>
              </w:rPr>
              <w:t xml:space="preserve"> for this.</w:t>
            </w:r>
          </w:p>
          <w:p w14:paraId="0ED4D879" w14:textId="421F8C94" w:rsidR="00E41C4B" w:rsidRDefault="0079156D" w:rsidP="00C31B6D">
            <w:pPr>
              <w:spacing w:after="0" w:line="240" w:lineRule="auto"/>
              <w:rPr>
                <w:rFonts w:cs="Microsoft Sans Serif"/>
              </w:rPr>
            </w:pPr>
            <w:r>
              <w:rPr>
                <w:rFonts w:cs="Microsoft Sans Serif"/>
              </w:rPr>
              <w:t>Following a short service in the church, t</w:t>
            </w:r>
            <w:r w:rsidR="00E41C4B">
              <w:rPr>
                <w:rFonts w:cs="Microsoft Sans Serif"/>
              </w:rPr>
              <w:t xml:space="preserve">he sun shone on the Sunday and about 70 people joined in for the Big Lunch, with tables and chairs in two long lines, many of which were decorated. The Gardening Club had produced Floral Crowns, and these were displayed on the grass outside the church, </w:t>
            </w:r>
            <w:r>
              <w:rPr>
                <w:rFonts w:cs="Microsoft Sans Serif"/>
              </w:rPr>
              <w:t>too</w:t>
            </w:r>
            <w:r w:rsidR="00E41C4B">
              <w:rPr>
                <w:rFonts w:cs="Microsoft Sans Serif"/>
              </w:rPr>
              <w:t xml:space="preserve"> much admiration.</w:t>
            </w:r>
          </w:p>
          <w:p w14:paraId="1FBDFE65" w14:textId="26ECA86B" w:rsidR="00E41C4B" w:rsidRPr="00716B40" w:rsidRDefault="00E41C4B" w:rsidP="00C31B6D">
            <w:pPr>
              <w:spacing w:after="0" w:line="240" w:lineRule="auto"/>
              <w:rPr>
                <w:rFonts w:cs="Microsoft Sans Serif"/>
              </w:rPr>
            </w:pPr>
            <w:r>
              <w:rPr>
                <w:rFonts w:cs="Microsoft Sans Serif"/>
              </w:rPr>
              <w:t xml:space="preserve">Commemorative Coronation Coins were given to many of the under 18-year-olds in the parish, in total 47 were given out. About 90 of these have been sold, leaving just a few over. </w:t>
            </w:r>
          </w:p>
        </w:tc>
      </w:tr>
      <w:tr w:rsidR="00C31B6D" w:rsidRPr="00716B40" w14:paraId="37B477A4" w14:textId="77777777" w:rsidTr="00D05D32">
        <w:tc>
          <w:tcPr>
            <w:tcW w:w="1384" w:type="dxa"/>
          </w:tcPr>
          <w:p w14:paraId="4CB140BC" w14:textId="1B50A0EF" w:rsidR="00C31B6D" w:rsidRPr="00716B40" w:rsidRDefault="00CA7A87" w:rsidP="00C31B6D">
            <w:pPr>
              <w:spacing w:after="0" w:line="240" w:lineRule="auto"/>
              <w:rPr>
                <w:rFonts w:cs="Microsoft Sans Serif"/>
              </w:rPr>
            </w:pPr>
            <w:r>
              <w:rPr>
                <w:rFonts w:cs="Microsoft Sans Serif"/>
              </w:rPr>
              <w:t>2023/24</w:t>
            </w:r>
            <w:r w:rsidR="00C31B6D">
              <w:rPr>
                <w:rFonts w:cs="Microsoft Sans Serif"/>
              </w:rPr>
              <w:t>-1</w:t>
            </w:r>
          </w:p>
        </w:tc>
        <w:tc>
          <w:tcPr>
            <w:tcW w:w="2126" w:type="dxa"/>
          </w:tcPr>
          <w:p w14:paraId="373632C2" w14:textId="77777777" w:rsidR="00A43213" w:rsidRPr="00A43213" w:rsidRDefault="00A43213" w:rsidP="00A43213">
            <w:pPr>
              <w:tabs>
                <w:tab w:val="left" w:pos="3705"/>
              </w:tabs>
              <w:spacing w:after="0" w:line="240" w:lineRule="auto"/>
              <w:rPr>
                <w:rFonts w:eastAsia="Calibri"/>
                <w:b/>
                <w:bCs/>
                <w:sz w:val="21"/>
              </w:rPr>
            </w:pPr>
            <w:r w:rsidRPr="00A43213">
              <w:rPr>
                <w:rFonts w:eastAsia="Calibri"/>
                <w:b/>
                <w:bCs/>
                <w:sz w:val="21"/>
              </w:rPr>
              <w:t xml:space="preserve">To agree the dates of Annual Parish Meeting and Parish </w:t>
            </w:r>
            <w:r w:rsidRPr="00A43213">
              <w:rPr>
                <w:rFonts w:eastAsia="Calibri"/>
                <w:b/>
                <w:bCs/>
                <w:sz w:val="21"/>
              </w:rPr>
              <w:lastRenderedPageBreak/>
              <w:t>Council AGM to be May 16</w:t>
            </w:r>
            <w:r w:rsidRPr="00A43213">
              <w:rPr>
                <w:rFonts w:eastAsia="Calibri"/>
                <w:b/>
                <w:bCs/>
                <w:sz w:val="21"/>
                <w:vertAlign w:val="superscript"/>
              </w:rPr>
              <w:t>th</w:t>
            </w:r>
            <w:r w:rsidRPr="00A43213">
              <w:rPr>
                <w:rFonts w:eastAsia="Calibri"/>
                <w:b/>
                <w:bCs/>
                <w:sz w:val="21"/>
              </w:rPr>
              <w:t xml:space="preserve"> 2024, subject to regulations</w:t>
            </w:r>
          </w:p>
          <w:p w14:paraId="470D5246" w14:textId="5BE09F60" w:rsidR="00C31B6D" w:rsidRPr="00BF7321" w:rsidRDefault="00C31B6D" w:rsidP="00C31B6D">
            <w:pPr>
              <w:tabs>
                <w:tab w:val="left" w:pos="3705"/>
              </w:tabs>
              <w:spacing w:after="60" w:line="240" w:lineRule="auto"/>
              <w:rPr>
                <w:b/>
                <w:bCs/>
              </w:rPr>
            </w:pPr>
          </w:p>
        </w:tc>
        <w:tc>
          <w:tcPr>
            <w:tcW w:w="11766" w:type="dxa"/>
          </w:tcPr>
          <w:p w14:paraId="014C9EE0" w14:textId="22385A47" w:rsidR="00A43213" w:rsidRPr="00A43213" w:rsidRDefault="00A43213" w:rsidP="00A43213">
            <w:pPr>
              <w:tabs>
                <w:tab w:val="left" w:pos="3705"/>
              </w:tabs>
              <w:spacing w:after="0" w:line="240" w:lineRule="auto"/>
              <w:rPr>
                <w:rFonts w:eastAsia="Calibri"/>
                <w:sz w:val="21"/>
              </w:rPr>
            </w:pPr>
            <w:r>
              <w:rPr>
                <w:rFonts w:eastAsia="Calibri"/>
                <w:sz w:val="21"/>
              </w:rPr>
              <w:lastRenderedPageBreak/>
              <w:t>This was agreed</w:t>
            </w:r>
            <w:r w:rsidR="0079156D">
              <w:rPr>
                <w:rFonts w:eastAsia="Calibri"/>
                <w:sz w:val="21"/>
              </w:rPr>
              <w:t>.</w:t>
            </w:r>
          </w:p>
          <w:p w14:paraId="651A296F" w14:textId="315EAA64" w:rsidR="00C31B6D" w:rsidRPr="00A43213" w:rsidRDefault="00C31B6D" w:rsidP="00A43213">
            <w:pPr>
              <w:tabs>
                <w:tab w:val="left" w:pos="3705"/>
              </w:tabs>
              <w:spacing w:after="0" w:line="240" w:lineRule="auto"/>
              <w:rPr>
                <w:rFonts w:cs="Microsoft Sans Serif"/>
              </w:rPr>
            </w:pPr>
          </w:p>
        </w:tc>
      </w:tr>
      <w:tr w:rsidR="0079156D" w:rsidRPr="00716B40" w14:paraId="7F873632" w14:textId="77777777" w:rsidTr="00226BC8">
        <w:trPr>
          <w:trHeight w:val="3670"/>
        </w:trPr>
        <w:tc>
          <w:tcPr>
            <w:tcW w:w="1384" w:type="dxa"/>
          </w:tcPr>
          <w:p w14:paraId="7B5AF0A5" w14:textId="0B4A46C8" w:rsidR="0079156D" w:rsidRPr="00716B40" w:rsidRDefault="00CA7A87" w:rsidP="0079156D">
            <w:pPr>
              <w:spacing w:after="0" w:line="240" w:lineRule="auto"/>
              <w:rPr>
                <w:rFonts w:cs="Microsoft Sans Serif"/>
              </w:rPr>
            </w:pPr>
            <w:r>
              <w:rPr>
                <w:rFonts w:cs="Microsoft Sans Serif"/>
              </w:rPr>
              <w:t>2023/24</w:t>
            </w:r>
            <w:r w:rsidR="0079156D">
              <w:rPr>
                <w:rFonts w:cs="Microsoft Sans Serif"/>
              </w:rPr>
              <w:t>-1</w:t>
            </w:r>
          </w:p>
        </w:tc>
        <w:tc>
          <w:tcPr>
            <w:tcW w:w="2126" w:type="dxa"/>
          </w:tcPr>
          <w:p w14:paraId="6ACEDFBA" w14:textId="20A7D532" w:rsidR="0079156D" w:rsidRDefault="0079156D" w:rsidP="0079156D">
            <w:pPr>
              <w:tabs>
                <w:tab w:val="left" w:pos="3705"/>
              </w:tabs>
              <w:spacing w:after="6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2114DD22" w14:textId="3C84B871" w:rsidR="0079156D" w:rsidRDefault="00C97489" w:rsidP="0079156D">
            <w:pPr>
              <w:spacing w:after="0" w:line="240" w:lineRule="auto"/>
              <w:rPr>
                <w:rFonts w:cs="Microsoft Sans Serif"/>
              </w:rPr>
            </w:pPr>
            <w:r>
              <w:rPr>
                <w:rFonts w:cs="Microsoft Sans Serif"/>
              </w:rPr>
              <w:t xml:space="preserve">John Smith – there has been an increase in dog mess both on public land and private land including the churchyard. A message reminding dog owners of their responsibilities </w:t>
            </w:r>
            <w:r w:rsidR="00500246">
              <w:rPr>
                <w:rFonts w:cs="Microsoft Sans Serif"/>
              </w:rPr>
              <w:t>will</w:t>
            </w:r>
            <w:r>
              <w:rPr>
                <w:rFonts w:cs="Microsoft Sans Serif"/>
              </w:rPr>
              <w:t xml:space="preserve"> be </w:t>
            </w:r>
            <w:r w:rsidR="00B33745">
              <w:rPr>
                <w:rFonts w:cs="Microsoft Sans Serif"/>
              </w:rPr>
              <w:t>published</w:t>
            </w:r>
            <w:r>
              <w:rPr>
                <w:rFonts w:cs="Microsoft Sans Serif"/>
              </w:rPr>
              <w:t xml:space="preserve"> din the </w:t>
            </w:r>
            <w:r w:rsidR="00B33745">
              <w:rPr>
                <w:rFonts w:cs="Microsoft Sans Serif"/>
              </w:rPr>
              <w:t xml:space="preserve">Calendar </w:t>
            </w:r>
            <w:r>
              <w:rPr>
                <w:rFonts w:cs="Microsoft Sans Serif"/>
              </w:rPr>
              <w:t xml:space="preserve">and posted on the </w:t>
            </w:r>
            <w:r w:rsidR="00B33745">
              <w:rPr>
                <w:rFonts w:cs="Microsoft Sans Serif"/>
              </w:rPr>
              <w:t>What’s</w:t>
            </w:r>
            <w:r>
              <w:rPr>
                <w:rFonts w:cs="Microsoft Sans Serif"/>
              </w:rPr>
              <w:t xml:space="preserve"> on in Coldridge </w:t>
            </w:r>
            <w:r w:rsidR="00B33745">
              <w:rPr>
                <w:rFonts w:cs="Microsoft Sans Serif"/>
              </w:rPr>
              <w:t>Facebook</w:t>
            </w:r>
            <w:r>
              <w:rPr>
                <w:rFonts w:cs="Microsoft Sans Serif"/>
              </w:rPr>
              <w:t xml:space="preserve"> </w:t>
            </w:r>
            <w:r w:rsidR="00B33745">
              <w:rPr>
                <w:rFonts w:cs="Microsoft Sans Serif"/>
              </w:rPr>
              <w:t>page</w:t>
            </w:r>
            <w:r>
              <w:rPr>
                <w:rFonts w:cs="Microsoft Sans Serif"/>
              </w:rPr>
              <w:t xml:space="preserve">. It was suggested that people are advised the MDDC dog warden will be </w:t>
            </w:r>
            <w:r w:rsidR="00B33745">
              <w:rPr>
                <w:rFonts w:cs="Microsoft Sans Serif"/>
              </w:rPr>
              <w:t>patrolling</w:t>
            </w:r>
            <w:r>
              <w:rPr>
                <w:rFonts w:cs="Microsoft Sans Serif"/>
              </w:rPr>
              <w:t xml:space="preserve"> the area.</w:t>
            </w:r>
            <w:r w:rsidR="00B33745">
              <w:rPr>
                <w:rFonts w:cs="Microsoft Sans Serif"/>
              </w:rPr>
              <w:t xml:space="preserve"> Owners </w:t>
            </w:r>
            <w:r w:rsidR="00A80049">
              <w:rPr>
                <w:rFonts w:cs="Microsoft Sans Serif"/>
              </w:rPr>
              <w:t>are always legally responsible the actions of their dogs</w:t>
            </w:r>
            <w:r w:rsidR="00B33745">
              <w:rPr>
                <w:rFonts w:cs="Microsoft Sans Serif"/>
              </w:rPr>
              <w:t>, including picking up dog mess in public places.</w:t>
            </w:r>
          </w:p>
          <w:p w14:paraId="5CFF01D7" w14:textId="4AA4A0BD" w:rsidR="00B33745" w:rsidRDefault="00B33745" w:rsidP="0079156D">
            <w:pPr>
              <w:spacing w:after="0" w:line="240" w:lineRule="auto"/>
              <w:rPr>
                <w:rFonts w:cs="Microsoft Sans Serif"/>
              </w:rPr>
            </w:pPr>
            <w:r>
              <w:rPr>
                <w:rFonts w:cs="Microsoft Sans Serif"/>
              </w:rPr>
              <w:t>John will be going to a Councillor Advocate meeting on May 23</w:t>
            </w:r>
            <w:r w:rsidRPr="00B33745">
              <w:rPr>
                <w:rFonts w:cs="Microsoft Sans Serif"/>
                <w:vertAlign w:val="superscript"/>
              </w:rPr>
              <w:t>rd</w:t>
            </w:r>
            <w:r>
              <w:rPr>
                <w:rFonts w:cs="Microsoft Sans Serif"/>
              </w:rPr>
              <w:t xml:space="preserve"> </w:t>
            </w:r>
            <w:r w:rsidR="00A80049">
              <w:rPr>
                <w:rFonts w:cs="Microsoft Sans Serif"/>
              </w:rPr>
              <w:t>.</w:t>
            </w:r>
          </w:p>
          <w:p w14:paraId="030F23AA" w14:textId="28B75CC3" w:rsidR="00B33745" w:rsidRDefault="00B33745" w:rsidP="0079156D">
            <w:pPr>
              <w:spacing w:after="0" w:line="240" w:lineRule="auto"/>
              <w:rPr>
                <w:rFonts w:cs="Microsoft Sans Serif"/>
              </w:rPr>
            </w:pPr>
            <w:r>
              <w:rPr>
                <w:rFonts w:cs="Microsoft Sans Serif"/>
              </w:rPr>
              <w:t>Malcolm Bedford had a query from a resident about planning; after a discussion Malcolm offered to advise the resident to speak to MDDC Planners</w:t>
            </w:r>
            <w:r w:rsidR="00A80049">
              <w:rPr>
                <w:rFonts w:cs="Microsoft Sans Serif"/>
              </w:rPr>
              <w:t>.</w:t>
            </w:r>
          </w:p>
          <w:p w14:paraId="314A5233" w14:textId="7E44DFA8" w:rsidR="00B33745" w:rsidRDefault="00B33745" w:rsidP="0079156D">
            <w:pPr>
              <w:spacing w:after="0" w:line="240" w:lineRule="auto"/>
              <w:rPr>
                <w:rFonts w:cs="Microsoft Sans Serif"/>
              </w:rPr>
            </w:pPr>
            <w:r>
              <w:rPr>
                <w:rFonts w:cs="Microsoft Sans Serif"/>
              </w:rPr>
              <w:t>Chris Burrows raised the need for an update on First Aid and Def</w:t>
            </w:r>
            <w:r w:rsidR="007E17E2">
              <w:rPr>
                <w:rFonts w:cs="Microsoft Sans Serif"/>
              </w:rPr>
              <w:t>i</w:t>
            </w:r>
            <w:r>
              <w:rPr>
                <w:rFonts w:cs="Microsoft Sans Serif"/>
              </w:rPr>
              <w:t>b training. The clerk to contact Jay’s Aim to arrange this.</w:t>
            </w:r>
          </w:p>
          <w:p w14:paraId="6B3833DF" w14:textId="2683A505" w:rsidR="00B33745" w:rsidRDefault="00B33745" w:rsidP="0079156D">
            <w:pPr>
              <w:spacing w:after="0" w:line="240" w:lineRule="auto"/>
              <w:rPr>
                <w:rFonts w:cs="Microsoft Sans Serif"/>
              </w:rPr>
            </w:pPr>
            <w:r>
              <w:rPr>
                <w:rFonts w:cs="Microsoft Sans Serif"/>
              </w:rPr>
              <w:t>He also raised to need to recognise the long service of Jim Sampson and Jeff Burrows.</w:t>
            </w:r>
            <w:r w:rsidR="00045DDD">
              <w:rPr>
                <w:rFonts w:cs="Microsoft Sans Serif"/>
              </w:rPr>
              <w:t xml:space="preserve"> </w:t>
            </w:r>
            <w:r w:rsidR="007E17E2">
              <w:rPr>
                <w:rFonts w:cs="Microsoft Sans Serif"/>
              </w:rPr>
              <w:t>Stuart</w:t>
            </w:r>
            <w:r w:rsidR="00045DDD">
              <w:rPr>
                <w:rFonts w:cs="Microsoft Sans Serif"/>
              </w:rPr>
              <w:t xml:space="preserve"> Penny offered to spe</w:t>
            </w:r>
            <w:r w:rsidR="007E17E2">
              <w:rPr>
                <w:rFonts w:cs="Microsoft Sans Serif"/>
              </w:rPr>
              <w:t>a</w:t>
            </w:r>
            <w:r w:rsidR="00045DDD">
              <w:rPr>
                <w:rFonts w:cs="Microsoft Sans Serif"/>
              </w:rPr>
              <w:t>k to Me</w:t>
            </w:r>
            <w:r w:rsidR="007E17E2">
              <w:rPr>
                <w:rFonts w:cs="Microsoft Sans Serif"/>
              </w:rPr>
              <w:t>m</w:t>
            </w:r>
            <w:r w:rsidR="00045DDD">
              <w:rPr>
                <w:rFonts w:cs="Microsoft Sans Serif"/>
              </w:rPr>
              <w:t xml:space="preserve">bers Services at MDDC and the Clerk will </w:t>
            </w:r>
            <w:r w:rsidR="007E17E2">
              <w:rPr>
                <w:rFonts w:cs="Microsoft Sans Serif"/>
              </w:rPr>
              <w:t>investigate</w:t>
            </w:r>
            <w:r w:rsidR="00045DDD">
              <w:rPr>
                <w:rFonts w:cs="Microsoft Sans Serif"/>
              </w:rPr>
              <w:t xml:space="preserve"> certificated or similar.</w:t>
            </w:r>
          </w:p>
          <w:p w14:paraId="1D69D118" w14:textId="2EB5B61A" w:rsidR="00045DDD" w:rsidRDefault="007E17E2" w:rsidP="0079156D">
            <w:pPr>
              <w:spacing w:after="0" w:line="240" w:lineRule="auto"/>
              <w:rPr>
                <w:rFonts w:cs="Microsoft Sans Serif"/>
              </w:rPr>
            </w:pPr>
            <w:r>
              <w:rPr>
                <w:rFonts w:cs="Microsoft Sans Serif"/>
              </w:rPr>
              <w:t>John</w:t>
            </w:r>
            <w:r w:rsidR="00045DDD">
              <w:rPr>
                <w:rFonts w:cs="Microsoft Sans Serif"/>
              </w:rPr>
              <w:t xml:space="preserve"> Quick raised the issue of parking at Frogbury Cross.</w:t>
            </w:r>
            <w:r>
              <w:rPr>
                <w:rFonts w:cs="Microsoft Sans Serif"/>
              </w:rPr>
              <w:t xml:space="preserve"> Th</w:t>
            </w:r>
            <w:r w:rsidR="00045DDD">
              <w:rPr>
                <w:rFonts w:cs="Microsoft Sans Serif"/>
              </w:rPr>
              <w:t>is had b</w:t>
            </w:r>
            <w:r>
              <w:rPr>
                <w:rFonts w:cs="Microsoft Sans Serif"/>
              </w:rPr>
              <w:t>e</w:t>
            </w:r>
            <w:r w:rsidR="00045DDD">
              <w:rPr>
                <w:rFonts w:cs="Microsoft Sans Serif"/>
              </w:rPr>
              <w:t>en taken up</w:t>
            </w:r>
            <w:r>
              <w:rPr>
                <w:rFonts w:cs="Microsoft Sans Serif"/>
              </w:rPr>
              <w:t xml:space="preserve"> </w:t>
            </w:r>
            <w:r w:rsidR="00045DDD">
              <w:rPr>
                <w:rFonts w:cs="Microsoft Sans Serif"/>
              </w:rPr>
              <w:t xml:space="preserve">with </w:t>
            </w:r>
            <w:r>
              <w:rPr>
                <w:rFonts w:cs="Microsoft Sans Serif"/>
              </w:rPr>
              <w:t>P</w:t>
            </w:r>
            <w:r w:rsidR="00045DDD">
              <w:rPr>
                <w:rFonts w:cs="Microsoft Sans Serif"/>
              </w:rPr>
              <w:t xml:space="preserve">eter </w:t>
            </w:r>
            <w:r>
              <w:rPr>
                <w:rFonts w:cs="Microsoft Sans Serif"/>
              </w:rPr>
              <w:t>H</w:t>
            </w:r>
            <w:r w:rsidR="00045DDD">
              <w:rPr>
                <w:rFonts w:cs="Microsoft Sans Serif"/>
              </w:rPr>
              <w:t xml:space="preserve">eal but with no success, and the Clerk had asked the Neighbourhood team to investigate the possibility </w:t>
            </w:r>
            <w:r>
              <w:rPr>
                <w:rFonts w:cs="Microsoft Sans Serif"/>
              </w:rPr>
              <w:t>o</w:t>
            </w:r>
            <w:r w:rsidR="00045DDD">
              <w:rPr>
                <w:rFonts w:cs="Microsoft Sans Serif"/>
              </w:rPr>
              <w:t xml:space="preserve">f expanding car parking. He will follow this up, and Cllr Penny offered </w:t>
            </w:r>
            <w:r>
              <w:rPr>
                <w:rFonts w:cs="Microsoft Sans Serif"/>
              </w:rPr>
              <w:t>to</w:t>
            </w:r>
            <w:r w:rsidR="00045DDD">
              <w:rPr>
                <w:rFonts w:cs="Microsoft Sans Serif"/>
              </w:rPr>
              <w:t xml:space="preserve"> </w:t>
            </w:r>
            <w:r>
              <w:rPr>
                <w:rFonts w:cs="Microsoft Sans Serif"/>
              </w:rPr>
              <w:t>get involved</w:t>
            </w:r>
            <w:r w:rsidR="00045DDD">
              <w:rPr>
                <w:rFonts w:cs="Microsoft Sans Serif"/>
              </w:rPr>
              <w:t xml:space="preserve"> as </w:t>
            </w:r>
            <w:r>
              <w:rPr>
                <w:rFonts w:cs="Microsoft Sans Serif"/>
              </w:rPr>
              <w:t>well.</w:t>
            </w:r>
          </w:p>
        </w:tc>
      </w:tr>
      <w:tr w:rsidR="0079156D" w:rsidRPr="00716B40" w14:paraId="07E80459" w14:textId="77777777" w:rsidTr="00D05D32">
        <w:tc>
          <w:tcPr>
            <w:tcW w:w="1384" w:type="dxa"/>
          </w:tcPr>
          <w:p w14:paraId="4798EFB3" w14:textId="3C5E58EC" w:rsidR="0079156D" w:rsidRPr="00716B40" w:rsidRDefault="00CA7A87" w:rsidP="0079156D">
            <w:pPr>
              <w:spacing w:after="0" w:line="240" w:lineRule="auto"/>
              <w:rPr>
                <w:rFonts w:cs="Microsoft Sans Serif"/>
              </w:rPr>
            </w:pPr>
            <w:r>
              <w:rPr>
                <w:rFonts w:cs="Microsoft Sans Serif"/>
              </w:rPr>
              <w:t>2023/24</w:t>
            </w:r>
            <w:r w:rsidR="0079156D">
              <w:rPr>
                <w:rFonts w:cs="Microsoft Sans Serif"/>
              </w:rPr>
              <w:t>-1</w:t>
            </w:r>
          </w:p>
        </w:tc>
        <w:tc>
          <w:tcPr>
            <w:tcW w:w="2126" w:type="dxa"/>
          </w:tcPr>
          <w:p w14:paraId="51309033" w14:textId="61AA97BC" w:rsidR="0079156D" w:rsidRDefault="0079156D" w:rsidP="0079156D">
            <w:pPr>
              <w:tabs>
                <w:tab w:val="left" w:pos="3705"/>
              </w:tabs>
              <w:spacing w:after="60" w:line="240" w:lineRule="auto"/>
              <w:rPr>
                <w:b/>
                <w:bCs/>
              </w:rPr>
            </w:pPr>
            <w:r w:rsidRPr="00716B40">
              <w:rPr>
                <w:rFonts w:cs="Microsoft Sans Serif"/>
                <w:b/>
              </w:rPr>
              <w:t>Dates of next meetings</w:t>
            </w:r>
          </w:p>
        </w:tc>
        <w:tc>
          <w:tcPr>
            <w:tcW w:w="11766" w:type="dxa"/>
          </w:tcPr>
          <w:p w14:paraId="4F18DD20" w14:textId="26F86244" w:rsidR="0079156D" w:rsidRDefault="0079156D" w:rsidP="0079156D">
            <w:pPr>
              <w:spacing w:after="0" w:line="240" w:lineRule="auto"/>
              <w:rPr>
                <w:rFonts w:cs="Microsoft Sans Serif"/>
              </w:rPr>
            </w:pPr>
            <w:r w:rsidRPr="00BE206C">
              <w:rPr>
                <w:rFonts w:eastAsia="Calibri"/>
                <w:bCs/>
                <w:sz w:val="21"/>
                <w:szCs w:val="21"/>
              </w:rPr>
              <w:t>To</w:t>
            </w:r>
            <w:r w:rsidRPr="00BE206C">
              <w:rPr>
                <w:rFonts w:eastAsia="Calibri"/>
                <w:sz w:val="21"/>
                <w:szCs w:val="21"/>
              </w:rPr>
              <w:t xml:space="preserve"> confirm the dates </w:t>
            </w:r>
            <w:r w:rsidRPr="00BE206C">
              <w:rPr>
                <w:rFonts w:cs="Microsoft Sans Serif"/>
              </w:rPr>
              <w:t xml:space="preserve">for 2023 </w:t>
            </w:r>
            <w:r w:rsidR="00A80049" w:rsidRPr="00BE206C">
              <w:rPr>
                <w:rFonts w:cs="Microsoft Sans Serif"/>
              </w:rPr>
              <w:t>as July</w:t>
            </w:r>
            <w:r w:rsidRPr="00BE206C">
              <w:rPr>
                <w:rFonts w:cs="Microsoft Sans Serif"/>
              </w:rPr>
              <w:t xml:space="preserve"> 20th, Sept 14</w:t>
            </w:r>
            <w:r w:rsidRPr="00BE206C">
              <w:rPr>
                <w:rFonts w:cs="Microsoft Sans Serif"/>
                <w:vertAlign w:val="superscript"/>
              </w:rPr>
              <w:t>th</w:t>
            </w:r>
            <w:r w:rsidRPr="00BE206C">
              <w:rPr>
                <w:rFonts w:cs="Microsoft Sans Serif"/>
              </w:rPr>
              <w:t>, November 16</w:t>
            </w:r>
            <w:r w:rsidRPr="00BE206C">
              <w:rPr>
                <w:rFonts w:cs="Microsoft Sans Serif"/>
                <w:vertAlign w:val="superscript"/>
              </w:rPr>
              <w:t>th</w:t>
            </w:r>
            <w:r w:rsidRPr="00BE206C">
              <w:rPr>
                <w:rFonts w:cs="Microsoft Sans Serif"/>
              </w:rPr>
              <w:t>.</w:t>
            </w:r>
          </w:p>
        </w:tc>
      </w:tr>
    </w:tbl>
    <w:p w14:paraId="1E61E8FF" w14:textId="10D14AF0" w:rsidR="00B01F5A" w:rsidRDefault="00716B40" w:rsidP="00AF3A6E">
      <w:pPr>
        <w:spacing w:after="0"/>
        <w:rPr>
          <w:rFonts w:cs="Microsoft Sans Serif"/>
        </w:rPr>
      </w:pPr>
      <w:r w:rsidRPr="00716B40">
        <w:rPr>
          <w:rFonts w:cs="Microsoft Sans Serif"/>
        </w:rPr>
        <w:t>The meeting closed at 2</w:t>
      </w:r>
      <w:r w:rsidR="00B14A6F">
        <w:rPr>
          <w:rFonts w:cs="Microsoft Sans Serif"/>
        </w:rPr>
        <w:t>1.</w:t>
      </w:r>
      <w:r w:rsidR="0079156D">
        <w:rPr>
          <w:rFonts w:cs="Microsoft Sans Serif"/>
        </w:rPr>
        <w:t>05</w:t>
      </w:r>
    </w:p>
    <w:p w14:paraId="01934144" w14:textId="77777777" w:rsidR="00B01F5A" w:rsidRDefault="00B01F5A" w:rsidP="00AF3A6E">
      <w:pPr>
        <w:spacing w:after="0"/>
      </w:pPr>
    </w:p>
    <w:p w14:paraId="062B0D0E" w14:textId="63E5CA6A"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DC7F" w14:textId="77777777" w:rsidR="00AD7147" w:rsidRDefault="00AD7147" w:rsidP="00521079">
      <w:pPr>
        <w:spacing w:after="0" w:line="240" w:lineRule="auto"/>
      </w:pPr>
      <w:r>
        <w:separator/>
      </w:r>
    </w:p>
  </w:endnote>
  <w:endnote w:type="continuationSeparator" w:id="0">
    <w:p w14:paraId="1B08885E" w14:textId="77777777" w:rsidR="00AD7147" w:rsidRDefault="00AD7147"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D5FC" w14:textId="77777777" w:rsidR="00AD7147" w:rsidRDefault="00AD7147" w:rsidP="00521079">
      <w:pPr>
        <w:spacing w:after="0" w:line="240" w:lineRule="auto"/>
      </w:pPr>
      <w:r>
        <w:separator/>
      </w:r>
    </w:p>
  </w:footnote>
  <w:footnote w:type="continuationSeparator" w:id="0">
    <w:p w14:paraId="65740BA3" w14:textId="77777777" w:rsidR="00AD7147" w:rsidRDefault="00AD7147"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1C3" w14:textId="2AE5A69D"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33521BFF"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9010" w14:textId="28539E1E"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9"/>
  </w:num>
  <w:num w:numId="2" w16cid:durableId="1350519741">
    <w:abstractNumId w:val="17"/>
  </w:num>
  <w:num w:numId="3" w16cid:durableId="87777006">
    <w:abstractNumId w:val="7"/>
  </w:num>
  <w:num w:numId="4" w16cid:durableId="474031672">
    <w:abstractNumId w:val="1"/>
  </w:num>
  <w:num w:numId="5" w16cid:durableId="12849548">
    <w:abstractNumId w:val="15"/>
  </w:num>
  <w:num w:numId="6" w16cid:durableId="375860372">
    <w:abstractNumId w:val="13"/>
  </w:num>
  <w:num w:numId="7" w16cid:durableId="1044257685">
    <w:abstractNumId w:val="16"/>
  </w:num>
  <w:num w:numId="8" w16cid:durableId="206138893">
    <w:abstractNumId w:val="11"/>
  </w:num>
  <w:num w:numId="9" w16cid:durableId="598218744">
    <w:abstractNumId w:val="4"/>
  </w:num>
  <w:num w:numId="10" w16cid:durableId="1899241955">
    <w:abstractNumId w:val="3"/>
  </w:num>
  <w:num w:numId="11" w16cid:durableId="1903254465">
    <w:abstractNumId w:val="6"/>
  </w:num>
  <w:num w:numId="12" w16cid:durableId="215705422">
    <w:abstractNumId w:val="10"/>
  </w:num>
  <w:num w:numId="13" w16cid:durableId="764573752">
    <w:abstractNumId w:val="14"/>
  </w:num>
  <w:num w:numId="14" w16cid:durableId="633366542">
    <w:abstractNumId w:val="12"/>
  </w:num>
  <w:num w:numId="15" w16cid:durableId="2066487710">
    <w:abstractNumId w:val="0"/>
  </w:num>
  <w:num w:numId="16" w16cid:durableId="1612854532">
    <w:abstractNumId w:val="2"/>
  </w:num>
  <w:num w:numId="17" w16cid:durableId="1063136670">
    <w:abstractNumId w:val="5"/>
  </w:num>
  <w:num w:numId="18" w16cid:durableId="1471899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45DDD"/>
    <w:rsid w:val="000517BC"/>
    <w:rsid w:val="000559FB"/>
    <w:rsid w:val="00056970"/>
    <w:rsid w:val="00056F65"/>
    <w:rsid w:val="00057D21"/>
    <w:rsid w:val="00065FA4"/>
    <w:rsid w:val="0006771F"/>
    <w:rsid w:val="00067FC5"/>
    <w:rsid w:val="00070308"/>
    <w:rsid w:val="0007441D"/>
    <w:rsid w:val="00077B4B"/>
    <w:rsid w:val="000815BA"/>
    <w:rsid w:val="00082364"/>
    <w:rsid w:val="000839DA"/>
    <w:rsid w:val="00086482"/>
    <w:rsid w:val="00091EE6"/>
    <w:rsid w:val="0009208C"/>
    <w:rsid w:val="00092FA0"/>
    <w:rsid w:val="00096FB0"/>
    <w:rsid w:val="000A37A4"/>
    <w:rsid w:val="000A3F02"/>
    <w:rsid w:val="000A5541"/>
    <w:rsid w:val="000A7EDE"/>
    <w:rsid w:val="000B2097"/>
    <w:rsid w:val="000B4150"/>
    <w:rsid w:val="000B4799"/>
    <w:rsid w:val="000B7094"/>
    <w:rsid w:val="000C4FC7"/>
    <w:rsid w:val="000D1024"/>
    <w:rsid w:val="000D249C"/>
    <w:rsid w:val="000D4A52"/>
    <w:rsid w:val="000D72F8"/>
    <w:rsid w:val="000E1EF9"/>
    <w:rsid w:val="000E3AC5"/>
    <w:rsid w:val="000E4F04"/>
    <w:rsid w:val="000E5237"/>
    <w:rsid w:val="000E596F"/>
    <w:rsid w:val="000E6348"/>
    <w:rsid w:val="000E73D9"/>
    <w:rsid w:val="000F1535"/>
    <w:rsid w:val="000F449E"/>
    <w:rsid w:val="000F4F29"/>
    <w:rsid w:val="000F63B9"/>
    <w:rsid w:val="001069EA"/>
    <w:rsid w:val="001112DE"/>
    <w:rsid w:val="00114836"/>
    <w:rsid w:val="00123F81"/>
    <w:rsid w:val="00126650"/>
    <w:rsid w:val="00130C60"/>
    <w:rsid w:val="00134408"/>
    <w:rsid w:val="00134C9C"/>
    <w:rsid w:val="00143046"/>
    <w:rsid w:val="00152DF8"/>
    <w:rsid w:val="00155134"/>
    <w:rsid w:val="001623A5"/>
    <w:rsid w:val="001739F1"/>
    <w:rsid w:val="001750B6"/>
    <w:rsid w:val="001760CD"/>
    <w:rsid w:val="0018215F"/>
    <w:rsid w:val="0019322F"/>
    <w:rsid w:val="00194C6E"/>
    <w:rsid w:val="00196068"/>
    <w:rsid w:val="00197AD5"/>
    <w:rsid w:val="001A032D"/>
    <w:rsid w:val="001A3AFC"/>
    <w:rsid w:val="001A4B16"/>
    <w:rsid w:val="001A6F23"/>
    <w:rsid w:val="001B0688"/>
    <w:rsid w:val="001B104B"/>
    <w:rsid w:val="001B1DEC"/>
    <w:rsid w:val="001B790D"/>
    <w:rsid w:val="001C428C"/>
    <w:rsid w:val="001C74C4"/>
    <w:rsid w:val="001C7FD6"/>
    <w:rsid w:val="001D4896"/>
    <w:rsid w:val="001D4EC1"/>
    <w:rsid w:val="001D5A3D"/>
    <w:rsid w:val="001D72E2"/>
    <w:rsid w:val="001D7D91"/>
    <w:rsid w:val="001E01B7"/>
    <w:rsid w:val="001F07FD"/>
    <w:rsid w:val="001F4878"/>
    <w:rsid w:val="001F48AC"/>
    <w:rsid w:val="001F4F87"/>
    <w:rsid w:val="001F5669"/>
    <w:rsid w:val="001F766D"/>
    <w:rsid w:val="002104D1"/>
    <w:rsid w:val="00210EB8"/>
    <w:rsid w:val="00216489"/>
    <w:rsid w:val="00220CCB"/>
    <w:rsid w:val="00226BC8"/>
    <w:rsid w:val="00227C34"/>
    <w:rsid w:val="00230A19"/>
    <w:rsid w:val="00232587"/>
    <w:rsid w:val="00242FCA"/>
    <w:rsid w:val="002567DE"/>
    <w:rsid w:val="0025773F"/>
    <w:rsid w:val="00260DD4"/>
    <w:rsid w:val="002623B6"/>
    <w:rsid w:val="0026414D"/>
    <w:rsid w:val="00267F7E"/>
    <w:rsid w:val="00270684"/>
    <w:rsid w:val="00271DCD"/>
    <w:rsid w:val="00273766"/>
    <w:rsid w:val="002742EC"/>
    <w:rsid w:val="002769DD"/>
    <w:rsid w:val="00282BA7"/>
    <w:rsid w:val="002835EB"/>
    <w:rsid w:val="002907D4"/>
    <w:rsid w:val="00291A9D"/>
    <w:rsid w:val="00293A92"/>
    <w:rsid w:val="002B0ECD"/>
    <w:rsid w:val="002B1F6A"/>
    <w:rsid w:val="002B2F6E"/>
    <w:rsid w:val="002B7622"/>
    <w:rsid w:val="002D2652"/>
    <w:rsid w:val="002D26D4"/>
    <w:rsid w:val="002E034F"/>
    <w:rsid w:val="002E1D35"/>
    <w:rsid w:val="002E27C2"/>
    <w:rsid w:val="002E329C"/>
    <w:rsid w:val="002F2819"/>
    <w:rsid w:val="002F60A8"/>
    <w:rsid w:val="002F7D7F"/>
    <w:rsid w:val="0030451D"/>
    <w:rsid w:val="003054DF"/>
    <w:rsid w:val="00306151"/>
    <w:rsid w:val="00310858"/>
    <w:rsid w:val="003109EA"/>
    <w:rsid w:val="00310AA5"/>
    <w:rsid w:val="00312ACE"/>
    <w:rsid w:val="00315CAB"/>
    <w:rsid w:val="0032037D"/>
    <w:rsid w:val="003210FC"/>
    <w:rsid w:val="00321ACD"/>
    <w:rsid w:val="00321DC8"/>
    <w:rsid w:val="00326754"/>
    <w:rsid w:val="00332739"/>
    <w:rsid w:val="00332801"/>
    <w:rsid w:val="00335D6A"/>
    <w:rsid w:val="00336767"/>
    <w:rsid w:val="00342193"/>
    <w:rsid w:val="00346214"/>
    <w:rsid w:val="00346788"/>
    <w:rsid w:val="00347C58"/>
    <w:rsid w:val="00352377"/>
    <w:rsid w:val="003536B8"/>
    <w:rsid w:val="00360483"/>
    <w:rsid w:val="003620C5"/>
    <w:rsid w:val="0036293B"/>
    <w:rsid w:val="00365928"/>
    <w:rsid w:val="0037068C"/>
    <w:rsid w:val="003763CD"/>
    <w:rsid w:val="003822A3"/>
    <w:rsid w:val="003823F1"/>
    <w:rsid w:val="00383830"/>
    <w:rsid w:val="00385992"/>
    <w:rsid w:val="003915C2"/>
    <w:rsid w:val="00392B02"/>
    <w:rsid w:val="00394C91"/>
    <w:rsid w:val="0039547B"/>
    <w:rsid w:val="00395693"/>
    <w:rsid w:val="003A414E"/>
    <w:rsid w:val="003B2AD8"/>
    <w:rsid w:val="003B356B"/>
    <w:rsid w:val="003D76DD"/>
    <w:rsid w:val="003E0FAD"/>
    <w:rsid w:val="003E44BE"/>
    <w:rsid w:val="003E5537"/>
    <w:rsid w:val="003E6E75"/>
    <w:rsid w:val="003F5B5E"/>
    <w:rsid w:val="00400FE8"/>
    <w:rsid w:val="00402101"/>
    <w:rsid w:val="00404068"/>
    <w:rsid w:val="00404935"/>
    <w:rsid w:val="004073C6"/>
    <w:rsid w:val="00412C49"/>
    <w:rsid w:val="004204E9"/>
    <w:rsid w:val="0042599E"/>
    <w:rsid w:val="00430F8A"/>
    <w:rsid w:val="004315BB"/>
    <w:rsid w:val="00434391"/>
    <w:rsid w:val="004436AF"/>
    <w:rsid w:val="00446937"/>
    <w:rsid w:val="00455585"/>
    <w:rsid w:val="00462F10"/>
    <w:rsid w:val="004631CB"/>
    <w:rsid w:val="00463BEE"/>
    <w:rsid w:val="00464FEB"/>
    <w:rsid w:val="0047208D"/>
    <w:rsid w:val="00472694"/>
    <w:rsid w:val="0047304C"/>
    <w:rsid w:val="00474410"/>
    <w:rsid w:val="004830D9"/>
    <w:rsid w:val="0049017E"/>
    <w:rsid w:val="00490D44"/>
    <w:rsid w:val="00491F8A"/>
    <w:rsid w:val="00495A51"/>
    <w:rsid w:val="00497E89"/>
    <w:rsid w:val="004A2170"/>
    <w:rsid w:val="004B3601"/>
    <w:rsid w:val="004B4E92"/>
    <w:rsid w:val="004B5F76"/>
    <w:rsid w:val="004C4033"/>
    <w:rsid w:val="004D07E6"/>
    <w:rsid w:val="004D1B29"/>
    <w:rsid w:val="004D424E"/>
    <w:rsid w:val="004D5B60"/>
    <w:rsid w:val="004D693E"/>
    <w:rsid w:val="004D6B8D"/>
    <w:rsid w:val="004D7F0E"/>
    <w:rsid w:val="004E2D14"/>
    <w:rsid w:val="004E38A7"/>
    <w:rsid w:val="004E6F8F"/>
    <w:rsid w:val="00500246"/>
    <w:rsid w:val="00502E13"/>
    <w:rsid w:val="005109C9"/>
    <w:rsid w:val="00511DD8"/>
    <w:rsid w:val="0051224F"/>
    <w:rsid w:val="00514FAB"/>
    <w:rsid w:val="00516593"/>
    <w:rsid w:val="00520951"/>
    <w:rsid w:val="00521079"/>
    <w:rsid w:val="00531B0D"/>
    <w:rsid w:val="0053267C"/>
    <w:rsid w:val="00534435"/>
    <w:rsid w:val="00536809"/>
    <w:rsid w:val="00542266"/>
    <w:rsid w:val="005422E6"/>
    <w:rsid w:val="005443FC"/>
    <w:rsid w:val="00544E73"/>
    <w:rsid w:val="00544EF8"/>
    <w:rsid w:val="00545626"/>
    <w:rsid w:val="0055005D"/>
    <w:rsid w:val="00551C5D"/>
    <w:rsid w:val="00554501"/>
    <w:rsid w:val="005552E7"/>
    <w:rsid w:val="00557E30"/>
    <w:rsid w:val="00566B79"/>
    <w:rsid w:val="00566C51"/>
    <w:rsid w:val="00572213"/>
    <w:rsid w:val="00577F0B"/>
    <w:rsid w:val="005802CB"/>
    <w:rsid w:val="00581944"/>
    <w:rsid w:val="00582CCC"/>
    <w:rsid w:val="00586DF4"/>
    <w:rsid w:val="00587E88"/>
    <w:rsid w:val="005900DB"/>
    <w:rsid w:val="00591878"/>
    <w:rsid w:val="005A034F"/>
    <w:rsid w:val="005A2171"/>
    <w:rsid w:val="005A72AC"/>
    <w:rsid w:val="005A7306"/>
    <w:rsid w:val="005B0D68"/>
    <w:rsid w:val="005B3E9B"/>
    <w:rsid w:val="005B46DA"/>
    <w:rsid w:val="005C2F99"/>
    <w:rsid w:val="005D1E49"/>
    <w:rsid w:val="005D46F3"/>
    <w:rsid w:val="005D7EBB"/>
    <w:rsid w:val="005D7F33"/>
    <w:rsid w:val="005E415A"/>
    <w:rsid w:val="005E497C"/>
    <w:rsid w:val="005F5515"/>
    <w:rsid w:val="005F5BD0"/>
    <w:rsid w:val="005F60BB"/>
    <w:rsid w:val="005F69AC"/>
    <w:rsid w:val="0060563E"/>
    <w:rsid w:val="00613AB4"/>
    <w:rsid w:val="00615B99"/>
    <w:rsid w:val="006177CC"/>
    <w:rsid w:val="006202B1"/>
    <w:rsid w:val="0063286E"/>
    <w:rsid w:val="00640E95"/>
    <w:rsid w:val="00642FE3"/>
    <w:rsid w:val="006507FF"/>
    <w:rsid w:val="00653310"/>
    <w:rsid w:val="00655B4C"/>
    <w:rsid w:val="00662F13"/>
    <w:rsid w:val="00670980"/>
    <w:rsid w:val="00686F09"/>
    <w:rsid w:val="00692355"/>
    <w:rsid w:val="006A45F6"/>
    <w:rsid w:val="006A4A21"/>
    <w:rsid w:val="006A60E1"/>
    <w:rsid w:val="006A612C"/>
    <w:rsid w:val="006B49E3"/>
    <w:rsid w:val="006B7769"/>
    <w:rsid w:val="006C0880"/>
    <w:rsid w:val="006C1618"/>
    <w:rsid w:val="006C2416"/>
    <w:rsid w:val="006C4973"/>
    <w:rsid w:val="006C7BC2"/>
    <w:rsid w:val="006D0117"/>
    <w:rsid w:val="006D0E1B"/>
    <w:rsid w:val="006D252E"/>
    <w:rsid w:val="006D2E06"/>
    <w:rsid w:val="006E11EC"/>
    <w:rsid w:val="006E35C7"/>
    <w:rsid w:val="006E4F8D"/>
    <w:rsid w:val="006E5550"/>
    <w:rsid w:val="006F33DC"/>
    <w:rsid w:val="006F7103"/>
    <w:rsid w:val="006F7C7F"/>
    <w:rsid w:val="00700B32"/>
    <w:rsid w:val="00700F56"/>
    <w:rsid w:val="007150E5"/>
    <w:rsid w:val="00715556"/>
    <w:rsid w:val="00716B40"/>
    <w:rsid w:val="00717304"/>
    <w:rsid w:val="00723996"/>
    <w:rsid w:val="0072639F"/>
    <w:rsid w:val="00735836"/>
    <w:rsid w:val="00735D29"/>
    <w:rsid w:val="0074032E"/>
    <w:rsid w:val="00741927"/>
    <w:rsid w:val="007420F6"/>
    <w:rsid w:val="00762BD8"/>
    <w:rsid w:val="00766AFA"/>
    <w:rsid w:val="00767AAF"/>
    <w:rsid w:val="007716AC"/>
    <w:rsid w:val="00773031"/>
    <w:rsid w:val="007761EF"/>
    <w:rsid w:val="00776316"/>
    <w:rsid w:val="00776EA4"/>
    <w:rsid w:val="00780DC5"/>
    <w:rsid w:val="00782652"/>
    <w:rsid w:val="0079156D"/>
    <w:rsid w:val="00793126"/>
    <w:rsid w:val="00795B33"/>
    <w:rsid w:val="007A033A"/>
    <w:rsid w:val="007A1832"/>
    <w:rsid w:val="007A31CD"/>
    <w:rsid w:val="007A73A3"/>
    <w:rsid w:val="007B0199"/>
    <w:rsid w:val="007B40D2"/>
    <w:rsid w:val="007C273A"/>
    <w:rsid w:val="007C30F9"/>
    <w:rsid w:val="007D0837"/>
    <w:rsid w:val="007D3D05"/>
    <w:rsid w:val="007D56C1"/>
    <w:rsid w:val="007E17E2"/>
    <w:rsid w:val="007E30EE"/>
    <w:rsid w:val="007E51C5"/>
    <w:rsid w:val="007E7862"/>
    <w:rsid w:val="00815505"/>
    <w:rsid w:val="008167B9"/>
    <w:rsid w:val="00817D44"/>
    <w:rsid w:val="008201AE"/>
    <w:rsid w:val="00820D6C"/>
    <w:rsid w:val="008214E6"/>
    <w:rsid w:val="00825E66"/>
    <w:rsid w:val="00825F2B"/>
    <w:rsid w:val="0084398F"/>
    <w:rsid w:val="00843A3E"/>
    <w:rsid w:val="008460A9"/>
    <w:rsid w:val="00846920"/>
    <w:rsid w:val="00851109"/>
    <w:rsid w:val="00853A16"/>
    <w:rsid w:val="00853D0D"/>
    <w:rsid w:val="008576F6"/>
    <w:rsid w:val="00861FAB"/>
    <w:rsid w:val="0086213E"/>
    <w:rsid w:val="008625BE"/>
    <w:rsid w:val="0086423C"/>
    <w:rsid w:val="008804B1"/>
    <w:rsid w:val="0089209B"/>
    <w:rsid w:val="00892A33"/>
    <w:rsid w:val="008A0C78"/>
    <w:rsid w:val="008A3876"/>
    <w:rsid w:val="008A501F"/>
    <w:rsid w:val="008B0272"/>
    <w:rsid w:val="008C3059"/>
    <w:rsid w:val="008C7A41"/>
    <w:rsid w:val="008D2823"/>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5B8D"/>
    <w:rsid w:val="009347A9"/>
    <w:rsid w:val="0094115C"/>
    <w:rsid w:val="009446C7"/>
    <w:rsid w:val="00944A11"/>
    <w:rsid w:val="00945683"/>
    <w:rsid w:val="00945D4F"/>
    <w:rsid w:val="0094674F"/>
    <w:rsid w:val="00951687"/>
    <w:rsid w:val="00952902"/>
    <w:rsid w:val="00953855"/>
    <w:rsid w:val="00957D54"/>
    <w:rsid w:val="00964CE9"/>
    <w:rsid w:val="00972F08"/>
    <w:rsid w:val="00975C8B"/>
    <w:rsid w:val="00980C1C"/>
    <w:rsid w:val="00983B57"/>
    <w:rsid w:val="00986126"/>
    <w:rsid w:val="00995A6A"/>
    <w:rsid w:val="009A2F27"/>
    <w:rsid w:val="009A684F"/>
    <w:rsid w:val="009A7AE8"/>
    <w:rsid w:val="009B5807"/>
    <w:rsid w:val="009B581C"/>
    <w:rsid w:val="009B7485"/>
    <w:rsid w:val="009B7EF3"/>
    <w:rsid w:val="009C7FED"/>
    <w:rsid w:val="009D5FC2"/>
    <w:rsid w:val="009D6600"/>
    <w:rsid w:val="009E7E7D"/>
    <w:rsid w:val="00A01EFF"/>
    <w:rsid w:val="00A02073"/>
    <w:rsid w:val="00A060A1"/>
    <w:rsid w:val="00A07431"/>
    <w:rsid w:val="00A21117"/>
    <w:rsid w:val="00A211E2"/>
    <w:rsid w:val="00A2140F"/>
    <w:rsid w:val="00A23DD9"/>
    <w:rsid w:val="00A2695B"/>
    <w:rsid w:val="00A3004F"/>
    <w:rsid w:val="00A31205"/>
    <w:rsid w:val="00A316E2"/>
    <w:rsid w:val="00A43213"/>
    <w:rsid w:val="00A504D1"/>
    <w:rsid w:val="00A52D27"/>
    <w:rsid w:val="00A53245"/>
    <w:rsid w:val="00A55AA8"/>
    <w:rsid w:val="00A55DCC"/>
    <w:rsid w:val="00A57FB7"/>
    <w:rsid w:val="00A60AE9"/>
    <w:rsid w:val="00A610ED"/>
    <w:rsid w:val="00A6228C"/>
    <w:rsid w:val="00A642FF"/>
    <w:rsid w:val="00A71C2F"/>
    <w:rsid w:val="00A80049"/>
    <w:rsid w:val="00A856A4"/>
    <w:rsid w:val="00AA3C8B"/>
    <w:rsid w:val="00AA3FAC"/>
    <w:rsid w:val="00AA550E"/>
    <w:rsid w:val="00AB0EE2"/>
    <w:rsid w:val="00AC4F87"/>
    <w:rsid w:val="00AC7B26"/>
    <w:rsid w:val="00AD479F"/>
    <w:rsid w:val="00AD6857"/>
    <w:rsid w:val="00AD7147"/>
    <w:rsid w:val="00AE3759"/>
    <w:rsid w:val="00AE4B44"/>
    <w:rsid w:val="00AE5037"/>
    <w:rsid w:val="00AE71B2"/>
    <w:rsid w:val="00AF2D48"/>
    <w:rsid w:val="00AF3A6E"/>
    <w:rsid w:val="00AF6C18"/>
    <w:rsid w:val="00B0142A"/>
    <w:rsid w:val="00B01F5A"/>
    <w:rsid w:val="00B0518D"/>
    <w:rsid w:val="00B116FE"/>
    <w:rsid w:val="00B11D1C"/>
    <w:rsid w:val="00B1263D"/>
    <w:rsid w:val="00B1360E"/>
    <w:rsid w:val="00B136D4"/>
    <w:rsid w:val="00B14A6F"/>
    <w:rsid w:val="00B15F12"/>
    <w:rsid w:val="00B16E31"/>
    <w:rsid w:val="00B17083"/>
    <w:rsid w:val="00B17230"/>
    <w:rsid w:val="00B238FB"/>
    <w:rsid w:val="00B33745"/>
    <w:rsid w:val="00B337C7"/>
    <w:rsid w:val="00B530DA"/>
    <w:rsid w:val="00B5581E"/>
    <w:rsid w:val="00B56D61"/>
    <w:rsid w:val="00B61BA6"/>
    <w:rsid w:val="00B626B7"/>
    <w:rsid w:val="00B63796"/>
    <w:rsid w:val="00B63BD9"/>
    <w:rsid w:val="00B72ACF"/>
    <w:rsid w:val="00B74B92"/>
    <w:rsid w:val="00B7513E"/>
    <w:rsid w:val="00B7793C"/>
    <w:rsid w:val="00B900E8"/>
    <w:rsid w:val="00B94F63"/>
    <w:rsid w:val="00BA2FD6"/>
    <w:rsid w:val="00BA7F13"/>
    <w:rsid w:val="00BB7EFB"/>
    <w:rsid w:val="00BC2BBF"/>
    <w:rsid w:val="00BC3B80"/>
    <w:rsid w:val="00BD0140"/>
    <w:rsid w:val="00BD0430"/>
    <w:rsid w:val="00BD2253"/>
    <w:rsid w:val="00BD6A27"/>
    <w:rsid w:val="00BE02F9"/>
    <w:rsid w:val="00BE1A63"/>
    <w:rsid w:val="00BE206C"/>
    <w:rsid w:val="00BE702A"/>
    <w:rsid w:val="00BF0A4C"/>
    <w:rsid w:val="00BF7321"/>
    <w:rsid w:val="00C01495"/>
    <w:rsid w:val="00C12028"/>
    <w:rsid w:val="00C136DB"/>
    <w:rsid w:val="00C15258"/>
    <w:rsid w:val="00C2256E"/>
    <w:rsid w:val="00C27B73"/>
    <w:rsid w:val="00C309BB"/>
    <w:rsid w:val="00C31B6D"/>
    <w:rsid w:val="00C321A3"/>
    <w:rsid w:val="00C325F1"/>
    <w:rsid w:val="00C336D8"/>
    <w:rsid w:val="00C47F81"/>
    <w:rsid w:val="00C50B85"/>
    <w:rsid w:val="00C50EF1"/>
    <w:rsid w:val="00C57108"/>
    <w:rsid w:val="00C57A28"/>
    <w:rsid w:val="00C64E23"/>
    <w:rsid w:val="00C72B35"/>
    <w:rsid w:val="00C82862"/>
    <w:rsid w:val="00C82C55"/>
    <w:rsid w:val="00C83027"/>
    <w:rsid w:val="00C87C87"/>
    <w:rsid w:val="00C90A92"/>
    <w:rsid w:val="00C91D68"/>
    <w:rsid w:val="00C97489"/>
    <w:rsid w:val="00CA0842"/>
    <w:rsid w:val="00CA6298"/>
    <w:rsid w:val="00CA6F8D"/>
    <w:rsid w:val="00CA7A87"/>
    <w:rsid w:val="00CB39C4"/>
    <w:rsid w:val="00CB581F"/>
    <w:rsid w:val="00CC7EDA"/>
    <w:rsid w:val="00CD0A02"/>
    <w:rsid w:val="00CE1F99"/>
    <w:rsid w:val="00CE3363"/>
    <w:rsid w:val="00CE5463"/>
    <w:rsid w:val="00CE6022"/>
    <w:rsid w:val="00CF6BCB"/>
    <w:rsid w:val="00D05D32"/>
    <w:rsid w:val="00D06843"/>
    <w:rsid w:val="00D1250A"/>
    <w:rsid w:val="00D132BD"/>
    <w:rsid w:val="00D15FD2"/>
    <w:rsid w:val="00D201C4"/>
    <w:rsid w:val="00D207D8"/>
    <w:rsid w:val="00D210B4"/>
    <w:rsid w:val="00D22B79"/>
    <w:rsid w:val="00D26291"/>
    <w:rsid w:val="00D27D80"/>
    <w:rsid w:val="00D35F07"/>
    <w:rsid w:val="00D37DFD"/>
    <w:rsid w:val="00D4089D"/>
    <w:rsid w:val="00D51C77"/>
    <w:rsid w:val="00D704D8"/>
    <w:rsid w:val="00D73863"/>
    <w:rsid w:val="00D74F92"/>
    <w:rsid w:val="00D80BF5"/>
    <w:rsid w:val="00D83467"/>
    <w:rsid w:val="00D87E06"/>
    <w:rsid w:val="00D87F1B"/>
    <w:rsid w:val="00D92E0C"/>
    <w:rsid w:val="00D964AD"/>
    <w:rsid w:val="00DA1EF5"/>
    <w:rsid w:val="00DA264A"/>
    <w:rsid w:val="00DA2763"/>
    <w:rsid w:val="00DA3814"/>
    <w:rsid w:val="00DA50A1"/>
    <w:rsid w:val="00DA5751"/>
    <w:rsid w:val="00DA5BD5"/>
    <w:rsid w:val="00DB19D1"/>
    <w:rsid w:val="00DB1AB6"/>
    <w:rsid w:val="00DC2CC7"/>
    <w:rsid w:val="00DC6D4A"/>
    <w:rsid w:val="00DD111F"/>
    <w:rsid w:val="00DD2775"/>
    <w:rsid w:val="00DD3CD3"/>
    <w:rsid w:val="00DD5EEC"/>
    <w:rsid w:val="00DD71A3"/>
    <w:rsid w:val="00DE3397"/>
    <w:rsid w:val="00DE36C1"/>
    <w:rsid w:val="00E005B1"/>
    <w:rsid w:val="00E01651"/>
    <w:rsid w:val="00E025C8"/>
    <w:rsid w:val="00E03FC8"/>
    <w:rsid w:val="00E072AA"/>
    <w:rsid w:val="00E0767B"/>
    <w:rsid w:val="00E07DC2"/>
    <w:rsid w:val="00E2076B"/>
    <w:rsid w:val="00E250A5"/>
    <w:rsid w:val="00E30313"/>
    <w:rsid w:val="00E41AA9"/>
    <w:rsid w:val="00E41C4B"/>
    <w:rsid w:val="00E455C0"/>
    <w:rsid w:val="00E503E2"/>
    <w:rsid w:val="00E50A96"/>
    <w:rsid w:val="00E50BB6"/>
    <w:rsid w:val="00E644D4"/>
    <w:rsid w:val="00E704F5"/>
    <w:rsid w:val="00E765A4"/>
    <w:rsid w:val="00E771D1"/>
    <w:rsid w:val="00E77781"/>
    <w:rsid w:val="00E942FD"/>
    <w:rsid w:val="00E955B7"/>
    <w:rsid w:val="00E96853"/>
    <w:rsid w:val="00E96B4E"/>
    <w:rsid w:val="00EA193D"/>
    <w:rsid w:val="00EA3FA2"/>
    <w:rsid w:val="00EB3CD6"/>
    <w:rsid w:val="00EB49CA"/>
    <w:rsid w:val="00EB54B0"/>
    <w:rsid w:val="00EB5DC9"/>
    <w:rsid w:val="00EC2CE2"/>
    <w:rsid w:val="00EC39DF"/>
    <w:rsid w:val="00EC3D30"/>
    <w:rsid w:val="00EC54DC"/>
    <w:rsid w:val="00EC5E62"/>
    <w:rsid w:val="00EC77A7"/>
    <w:rsid w:val="00ED6E0A"/>
    <w:rsid w:val="00EE3906"/>
    <w:rsid w:val="00EE52DE"/>
    <w:rsid w:val="00EF2D87"/>
    <w:rsid w:val="00EF5FA9"/>
    <w:rsid w:val="00EF641B"/>
    <w:rsid w:val="00EF7094"/>
    <w:rsid w:val="00EF7336"/>
    <w:rsid w:val="00F03DF6"/>
    <w:rsid w:val="00F04A9F"/>
    <w:rsid w:val="00F0757C"/>
    <w:rsid w:val="00F10132"/>
    <w:rsid w:val="00F200E1"/>
    <w:rsid w:val="00F23BB1"/>
    <w:rsid w:val="00F24570"/>
    <w:rsid w:val="00F25397"/>
    <w:rsid w:val="00F269CE"/>
    <w:rsid w:val="00F27FDF"/>
    <w:rsid w:val="00F30520"/>
    <w:rsid w:val="00F31E93"/>
    <w:rsid w:val="00F3503E"/>
    <w:rsid w:val="00F4008E"/>
    <w:rsid w:val="00F40D1F"/>
    <w:rsid w:val="00F42872"/>
    <w:rsid w:val="00F43DBF"/>
    <w:rsid w:val="00F46232"/>
    <w:rsid w:val="00F4740B"/>
    <w:rsid w:val="00F507E0"/>
    <w:rsid w:val="00F67933"/>
    <w:rsid w:val="00F74C8A"/>
    <w:rsid w:val="00F80106"/>
    <w:rsid w:val="00F80630"/>
    <w:rsid w:val="00F811A2"/>
    <w:rsid w:val="00F84219"/>
    <w:rsid w:val="00FA0D3A"/>
    <w:rsid w:val="00FA4890"/>
    <w:rsid w:val="00FB1793"/>
    <w:rsid w:val="00FB1BE7"/>
    <w:rsid w:val="00FB743E"/>
    <w:rsid w:val="00FC13F4"/>
    <w:rsid w:val="00FC4A7C"/>
    <w:rsid w:val="00FC67F3"/>
    <w:rsid w:val="00FD445F"/>
    <w:rsid w:val="00FD594D"/>
    <w:rsid w:val="00FD64D3"/>
    <w:rsid w:val="00FD6B00"/>
    <w:rsid w:val="00FE1F95"/>
    <w:rsid w:val="00FE27FB"/>
    <w:rsid w:val="00FE7898"/>
    <w:rsid w:val="00FF01DA"/>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5465</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14</cp:revision>
  <cp:lastPrinted>2023-05-17T12:56:00Z</cp:lastPrinted>
  <dcterms:created xsi:type="dcterms:W3CDTF">2023-05-22T12:20:00Z</dcterms:created>
  <dcterms:modified xsi:type="dcterms:W3CDTF">2023-07-14T10:29:00Z</dcterms:modified>
</cp:coreProperties>
</file>