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9C71" w14:textId="77777777" w:rsidR="005E497C" w:rsidRDefault="005E497C" w:rsidP="008A0C78">
      <w:pPr>
        <w:tabs>
          <w:tab w:val="left" w:pos="3705"/>
        </w:tabs>
        <w:spacing w:after="60"/>
        <w:jc w:val="center"/>
        <w:rPr>
          <w:b/>
        </w:rPr>
      </w:pPr>
    </w:p>
    <w:p w14:paraId="09CE112E" w14:textId="6FA9FD88" w:rsidR="000F63B9" w:rsidRPr="00716B40" w:rsidRDefault="008214E6" w:rsidP="008A0C78">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BD2253">
        <w:rPr>
          <w:b/>
        </w:rPr>
        <w:t>20:</w:t>
      </w:r>
      <w:r w:rsidR="00A07431">
        <w:rPr>
          <w:b/>
        </w:rPr>
        <w:t>00</w:t>
      </w:r>
      <w:r w:rsidRPr="00716B40">
        <w:rPr>
          <w:b/>
        </w:rPr>
        <w:t xml:space="preserve"> on </w:t>
      </w:r>
      <w:r w:rsidR="006D0E1B" w:rsidRPr="00716B40">
        <w:rPr>
          <w:b/>
        </w:rPr>
        <w:t>T</w:t>
      </w:r>
      <w:r w:rsidR="00A07431">
        <w:rPr>
          <w:b/>
        </w:rPr>
        <w:t xml:space="preserve">hursday </w:t>
      </w:r>
      <w:r w:rsidR="00EE52DE">
        <w:rPr>
          <w:b/>
        </w:rPr>
        <w:t>September 22</w:t>
      </w:r>
      <w:r w:rsidR="00EE52DE" w:rsidRPr="00EE52DE">
        <w:rPr>
          <w:b/>
          <w:vertAlign w:val="superscript"/>
        </w:rPr>
        <w:t>nd</w:t>
      </w:r>
      <w:r w:rsidR="00EE52DE">
        <w:rPr>
          <w:b/>
        </w:rPr>
        <w:t xml:space="preserve"> </w:t>
      </w:r>
      <w:r w:rsidR="001739F1">
        <w:rPr>
          <w:b/>
        </w:rPr>
        <w:t xml:space="preserve"> </w:t>
      </w:r>
      <w:r w:rsidR="00A07431">
        <w:rPr>
          <w:b/>
        </w:rPr>
        <w:t>2022</w:t>
      </w:r>
    </w:p>
    <w:p w14:paraId="4AFCA70C" w14:textId="74EFCE2C" w:rsidR="004D7F0E" w:rsidRPr="00716B40" w:rsidRDefault="008214E6" w:rsidP="00A2140F">
      <w:pPr>
        <w:spacing w:after="0" w:line="259" w:lineRule="auto"/>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1739F1" w:rsidRPr="00716B40">
        <w:rPr>
          <w:rFonts w:cs="Microsoft Sans Serif"/>
        </w:rPr>
        <w:t xml:space="preserve">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09208C" w:rsidRPr="00716B40">
        <w:rPr>
          <w:rFonts w:cs="Microsoft Sans Serif"/>
        </w:rPr>
        <w:t>,</w:t>
      </w:r>
      <w:r w:rsidR="00ED6E0A" w:rsidRPr="00716B40">
        <w:rPr>
          <w:rFonts w:cs="Microsoft Sans Serif"/>
        </w:rPr>
        <w:t xml:space="preserve"> </w:t>
      </w:r>
      <w:r w:rsidR="00AD479F">
        <w:rPr>
          <w:rFonts w:cs="Microsoft Sans Serif"/>
        </w:rPr>
        <w:t>Jim Sampson</w:t>
      </w:r>
      <w:r w:rsidR="002623B6">
        <w:rPr>
          <w:rFonts w:cs="Microsoft Sans Serif"/>
        </w:rPr>
        <w:t>,</w:t>
      </w:r>
      <w:r w:rsidR="00AD479F">
        <w:rPr>
          <w:rFonts w:cs="Microsoft Sans Serif"/>
        </w:rPr>
        <w:t xml:space="preserve"> John Quick</w:t>
      </w:r>
      <w:r w:rsidR="001A032D">
        <w:rPr>
          <w:rFonts w:cs="Microsoft Sans Serif"/>
        </w:rPr>
        <w:t>,</w:t>
      </w:r>
      <w:r w:rsidR="00AD479F">
        <w:rPr>
          <w:rFonts w:cs="Microsoft Sans Serif"/>
        </w:rPr>
        <w:t xml:space="preserve"> </w:t>
      </w:r>
      <w:r w:rsidR="001A032D" w:rsidRPr="00716B40">
        <w:rPr>
          <w:rFonts w:cs="Microsoft Sans Serif"/>
        </w:rPr>
        <w:t>Jeff Burrows</w:t>
      </w:r>
      <w:r w:rsidR="001A032D">
        <w:rPr>
          <w:rFonts w:cs="Microsoft Sans Serif"/>
        </w:rPr>
        <w:t xml:space="preserve"> </w:t>
      </w:r>
      <w:r w:rsidR="001A032D" w:rsidRPr="001A032D">
        <w:rPr>
          <w:rFonts w:cs="Microsoft Sans Serif"/>
          <w:b/>
          <w:bCs/>
        </w:rPr>
        <w:t>DCC Councillor</w:t>
      </w:r>
      <w:r w:rsidR="001A032D">
        <w:rPr>
          <w:rFonts w:cs="Microsoft Sans Serif"/>
        </w:rPr>
        <w:t xml:space="preserve"> Margaret Squires</w:t>
      </w:r>
    </w:p>
    <w:p w14:paraId="70A6FD1C" w14:textId="48EACB27" w:rsidR="00BD6A27"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717304" w:rsidRPr="00717304">
        <w:rPr>
          <w:rFonts w:cs="Microsoft Sans Serif"/>
        </w:rPr>
        <w:t xml:space="preserve"> </w:t>
      </w:r>
      <w:r w:rsidR="00455585">
        <w:rPr>
          <w:rFonts w:cs="Microsoft Sans Serif"/>
        </w:rPr>
        <w:t>h</w:t>
      </w:r>
    </w:p>
    <w:p w14:paraId="5E72B08A" w14:textId="03C96137" w:rsidR="006D0E1B" w:rsidRPr="00716B40" w:rsidRDefault="00581944" w:rsidP="00A2140F">
      <w:pPr>
        <w:spacing w:after="0" w:line="259" w:lineRule="auto"/>
        <w:rPr>
          <w:rFonts w:cs="Microsoft Sans Serif"/>
        </w:rPr>
      </w:pPr>
      <w:r w:rsidRPr="00581944">
        <w:rPr>
          <w:rFonts w:cs="Microsoft Sans Serif"/>
          <w:b/>
          <w:bCs/>
        </w:rPr>
        <w:t>Apologies</w:t>
      </w:r>
      <w:r w:rsidR="00AD479F" w:rsidRPr="00716B40">
        <w:rPr>
          <w:rFonts w:cs="Microsoft Sans Serif"/>
        </w:rPr>
        <w:t xml:space="preserve"> </w:t>
      </w:r>
      <w:r w:rsidR="001A032D" w:rsidRPr="00716B40">
        <w:rPr>
          <w:rFonts w:cs="Microsoft Sans Serif"/>
        </w:rPr>
        <w:t>John Smith</w:t>
      </w:r>
      <w:r w:rsidR="001A032D">
        <w:rPr>
          <w:rFonts w:cs="Microsoft Sans Serif"/>
        </w:rPr>
        <w:t xml:space="preserve"> </w:t>
      </w:r>
      <w:r w:rsidR="001A032D" w:rsidRPr="001A032D">
        <w:rPr>
          <w:rFonts w:cs="Microsoft Sans Serif"/>
          <w:b/>
          <w:bCs/>
        </w:rPr>
        <w:t>MDDC Councillor</w:t>
      </w:r>
      <w:r w:rsidR="001A032D">
        <w:rPr>
          <w:rFonts w:cs="Microsoft Sans Serif"/>
        </w:rPr>
        <w:t xml:space="preserve"> Peter Heal</w:t>
      </w:r>
    </w:p>
    <w:p w14:paraId="0B88D1AF" w14:textId="77777777" w:rsidR="00BF7321" w:rsidRPr="00716B40" w:rsidRDefault="00BF7321"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8214E6" w:rsidRPr="00716B40" w14:paraId="3F5433A3" w14:textId="77777777" w:rsidTr="00D05D32">
        <w:tc>
          <w:tcPr>
            <w:tcW w:w="1384" w:type="dxa"/>
          </w:tcPr>
          <w:p w14:paraId="4ABDDEC9" w14:textId="77777777" w:rsidR="008214E6" w:rsidRPr="00716B40" w:rsidRDefault="008214E6" w:rsidP="009B7485">
            <w:pPr>
              <w:spacing w:after="0" w:line="240" w:lineRule="auto"/>
              <w:rPr>
                <w:rFonts w:cs="Microsoft Sans Serif"/>
              </w:rPr>
            </w:pPr>
          </w:p>
        </w:tc>
        <w:tc>
          <w:tcPr>
            <w:tcW w:w="2126" w:type="dxa"/>
          </w:tcPr>
          <w:p w14:paraId="7118969D" w14:textId="77777777" w:rsidR="008214E6" w:rsidRPr="00716B40" w:rsidRDefault="008214E6" w:rsidP="009B7485">
            <w:pPr>
              <w:spacing w:after="0" w:line="240" w:lineRule="auto"/>
              <w:rPr>
                <w:rFonts w:cs="Microsoft Sans Serif"/>
              </w:rPr>
            </w:pPr>
            <w:r w:rsidRPr="00716B40">
              <w:rPr>
                <w:rFonts w:cs="Microsoft Sans Serif"/>
              </w:rPr>
              <w:t>item</w:t>
            </w:r>
          </w:p>
        </w:tc>
        <w:tc>
          <w:tcPr>
            <w:tcW w:w="11766" w:type="dxa"/>
          </w:tcPr>
          <w:p w14:paraId="5756FDD2" w14:textId="77777777" w:rsidR="008214E6" w:rsidRPr="00716B40" w:rsidRDefault="008214E6" w:rsidP="009B7485">
            <w:pPr>
              <w:spacing w:after="0" w:line="240" w:lineRule="auto"/>
              <w:rPr>
                <w:rFonts w:cs="Microsoft Sans Serif"/>
              </w:rPr>
            </w:pPr>
          </w:p>
        </w:tc>
      </w:tr>
      <w:tr w:rsidR="00BF7321" w:rsidRPr="00716B40" w14:paraId="49295EE8" w14:textId="77777777" w:rsidTr="00D05D32">
        <w:tc>
          <w:tcPr>
            <w:tcW w:w="1384" w:type="dxa"/>
          </w:tcPr>
          <w:p w14:paraId="7C1CB80F" w14:textId="443D104C" w:rsidR="00BF7321" w:rsidRPr="00716B40" w:rsidRDefault="008576F6" w:rsidP="00BF7321">
            <w:pPr>
              <w:spacing w:after="0" w:line="240" w:lineRule="auto"/>
              <w:rPr>
                <w:rFonts w:cs="Microsoft Sans Serif"/>
              </w:rPr>
            </w:pPr>
            <w:r>
              <w:rPr>
                <w:rFonts w:cs="Microsoft Sans Serif"/>
              </w:rPr>
              <w:t>2022/23 -</w:t>
            </w:r>
            <w:r w:rsidR="001A032D">
              <w:rPr>
                <w:rFonts w:cs="Microsoft Sans Serif"/>
              </w:rPr>
              <w:t>51</w:t>
            </w:r>
          </w:p>
        </w:tc>
        <w:tc>
          <w:tcPr>
            <w:tcW w:w="2126" w:type="dxa"/>
          </w:tcPr>
          <w:p w14:paraId="74CE1181" w14:textId="237C2301" w:rsidR="00BF7321" w:rsidRPr="00BF7321" w:rsidRDefault="002623B6" w:rsidP="00BF7321">
            <w:pPr>
              <w:spacing w:after="0" w:line="240" w:lineRule="auto"/>
              <w:rPr>
                <w:rFonts w:cs="Microsoft Sans Serif"/>
                <w:b/>
                <w:bCs/>
              </w:rPr>
            </w:pPr>
            <w:r>
              <w:rPr>
                <w:rFonts w:cs="Microsoft Sans Serif"/>
                <w:b/>
                <w:bCs/>
              </w:rPr>
              <w:t>Welcome by</w:t>
            </w:r>
            <w:r w:rsidR="00BF7321" w:rsidRPr="00BF7321">
              <w:rPr>
                <w:rFonts w:cs="Microsoft Sans Serif"/>
                <w:b/>
                <w:bCs/>
              </w:rPr>
              <w:t xml:space="preserve"> Chairman</w:t>
            </w:r>
          </w:p>
        </w:tc>
        <w:tc>
          <w:tcPr>
            <w:tcW w:w="11766" w:type="dxa"/>
          </w:tcPr>
          <w:p w14:paraId="20827E06" w14:textId="58CD2950" w:rsidR="00BF7321" w:rsidRPr="00716B40" w:rsidRDefault="00BF7321" w:rsidP="00DB19D1">
            <w:pPr>
              <w:spacing w:after="0" w:line="240" w:lineRule="auto"/>
              <w:rPr>
                <w:rFonts w:cs="Microsoft Sans Serif"/>
              </w:rPr>
            </w:pPr>
            <w:r>
              <w:rPr>
                <w:rFonts w:cs="Microsoft Sans Serif"/>
              </w:rPr>
              <w:t xml:space="preserve">Andrew Green </w:t>
            </w:r>
            <w:r w:rsidR="002623B6">
              <w:rPr>
                <w:rFonts w:cs="Microsoft Sans Serif"/>
              </w:rPr>
              <w:t>welcomed everyone to the meeting</w:t>
            </w:r>
            <w:r w:rsidR="00542266">
              <w:rPr>
                <w:rFonts w:cs="Microsoft Sans Serif"/>
              </w:rPr>
              <w:t xml:space="preserve">, which started at </w:t>
            </w:r>
            <w:r w:rsidR="001A032D">
              <w:rPr>
                <w:rFonts w:cs="Microsoft Sans Serif"/>
              </w:rPr>
              <w:t>19:30</w:t>
            </w:r>
          </w:p>
        </w:tc>
      </w:tr>
      <w:tr w:rsidR="001A032D" w:rsidRPr="00716B40" w14:paraId="580E678A" w14:textId="77777777" w:rsidTr="00D05D32">
        <w:tc>
          <w:tcPr>
            <w:tcW w:w="1384" w:type="dxa"/>
          </w:tcPr>
          <w:p w14:paraId="320363AC" w14:textId="6BEA2C8F" w:rsidR="001A032D" w:rsidRDefault="001A032D" w:rsidP="00BF7321">
            <w:pPr>
              <w:spacing w:after="0" w:line="240" w:lineRule="auto"/>
              <w:rPr>
                <w:rFonts w:cs="Microsoft Sans Serif"/>
              </w:rPr>
            </w:pPr>
            <w:r w:rsidRPr="00716B40">
              <w:rPr>
                <w:rFonts w:cs="Microsoft Sans Serif"/>
              </w:rPr>
              <w:t>202</w:t>
            </w:r>
            <w:r>
              <w:rPr>
                <w:rFonts w:cs="Microsoft Sans Serif"/>
              </w:rPr>
              <w:t>2/23-52</w:t>
            </w:r>
          </w:p>
        </w:tc>
        <w:tc>
          <w:tcPr>
            <w:tcW w:w="2126" w:type="dxa"/>
          </w:tcPr>
          <w:p w14:paraId="471394ED" w14:textId="77777777" w:rsidR="001A032D" w:rsidRDefault="001A032D" w:rsidP="00BF7321">
            <w:pPr>
              <w:spacing w:after="0" w:line="240" w:lineRule="auto"/>
              <w:rPr>
                <w:rFonts w:cs="Microsoft Sans Serif"/>
                <w:b/>
                <w:bCs/>
              </w:rPr>
            </w:pPr>
          </w:p>
        </w:tc>
        <w:tc>
          <w:tcPr>
            <w:tcW w:w="11766" w:type="dxa"/>
          </w:tcPr>
          <w:p w14:paraId="554520F6" w14:textId="74BD765E" w:rsidR="001A032D" w:rsidRDefault="001A032D" w:rsidP="00DB19D1">
            <w:pPr>
              <w:spacing w:after="0" w:line="240" w:lineRule="auto"/>
              <w:rPr>
                <w:rFonts w:cs="Microsoft Sans Serif"/>
              </w:rPr>
            </w:pPr>
            <w:r>
              <w:rPr>
                <w:rFonts w:cs="Microsoft Sans Serif"/>
              </w:rPr>
              <w:t xml:space="preserve">The </w:t>
            </w:r>
            <w:r w:rsidR="00C91D68">
              <w:rPr>
                <w:rFonts w:cs="Microsoft Sans Serif"/>
              </w:rPr>
              <w:t xml:space="preserve">Chairman </w:t>
            </w:r>
            <w:r>
              <w:rPr>
                <w:rFonts w:cs="Microsoft Sans Serif"/>
              </w:rPr>
              <w:t xml:space="preserve">gave a short tribute to Her Majesty the late Queen Elizabeth the Second and </w:t>
            </w:r>
            <w:r w:rsidR="004073C6">
              <w:rPr>
                <w:rFonts w:cs="Microsoft Sans Serif"/>
              </w:rPr>
              <w:t>then</w:t>
            </w:r>
            <w:r>
              <w:rPr>
                <w:rFonts w:cs="Microsoft Sans Serif"/>
              </w:rPr>
              <w:t xml:space="preserve"> read the Official Proclamation. The meeting observed a minute</w:t>
            </w:r>
            <w:r w:rsidR="004073C6">
              <w:rPr>
                <w:rFonts w:cs="Microsoft Sans Serif"/>
              </w:rPr>
              <w:t>’</w:t>
            </w:r>
            <w:r>
              <w:rPr>
                <w:rFonts w:cs="Microsoft Sans Serif"/>
              </w:rPr>
              <w:t xml:space="preserve">s silence. </w:t>
            </w:r>
          </w:p>
        </w:tc>
      </w:tr>
      <w:tr w:rsidR="001A032D" w:rsidRPr="00716B40" w14:paraId="71265AE1" w14:textId="77777777" w:rsidTr="00D05D32">
        <w:tc>
          <w:tcPr>
            <w:tcW w:w="1384" w:type="dxa"/>
          </w:tcPr>
          <w:p w14:paraId="67373A68" w14:textId="77777777" w:rsidR="001A032D" w:rsidRDefault="001A032D" w:rsidP="00BF7321">
            <w:pPr>
              <w:spacing w:after="0" w:line="240" w:lineRule="auto"/>
              <w:rPr>
                <w:rFonts w:cs="Microsoft Sans Serif"/>
              </w:rPr>
            </w:pPr>
          </w:p>
        </w:tc>
        <w:tc>
          <w:tcPr>
            <w:tcW w:w="2126" w:type="dxa"/>
          </w:tcPr>
          <w:p w14:paraId="4CC896C0" w14:textId="77777777" w:rsidR="001A032D" w:rsidRDefault="001A032D" w:rsidP="00BF7321">
            <w:pPr>
              <w:spacing w:after="0" w:line="240" w:lineRule="auto"/>
              <w:rPr>
                <w:rFonts w:cs="Microsoft Sans Serif"/>
                <w:b/>
                <w:bCs/>
              </w:rPr>
            </w:pPr>
          </w:p>
        </w:tc>
        <w:tc>
          <w:tcPr>
            <w:tcW w:w="11766" w:type="dxa"/>
          </w:tcPr>
          <w:p w14:paraId="464C1DF7" w14:textId="69E250BE" w:rsidR="001A032D" w:rsidRDefault="009A684F" w:rsidP="00DB19D1">
            <w:pPr>
              <w:spacing w:after="0" w:line="240" w:lineRule="auto"/>
              <w:rPr>
                <w:rFonts w:cs="Microsoft Sans Serif"/>
              </w:rPr>
            </w:pPr>
            <w:r>
              <w:rPr>
                <w:rFonts w:cs="Microsoft Sans Serif"/>
              </w:rPr>
              <w:t xml:space="preserve">The meeting was suspended for an Open </w:t>
            </w:r>
            <w:r w:rsidR="00C91D68">
              <w:rPr>
                <w:rFonts w:cs="Microsoft Sans Serif"/>
              </w:rPr>
              <w:t>Forum,</w:t>
            </w:r>
            <w:r>
              <w:rPr>
                <w:rFonts w:cs="Microsoft Sans Serif"/>
              </w:rPr>
              <w:t xml:space="preserve"> but nothing was raised by any of the six parishioners present</w:t>
            </w:r>
          </w:p>
        </w:tc>
      </w:tr>
      <w:tr w:rsidR="002623B6" w:rsidRPr="00716B40" w14:paraId="6C3D1CF4" w14:textId="77777777" w:rsidTr="00D05D32">
        <w:tc>
          <w:tcPr>
            <w:tcW w:w="1384" w:type="dxa"/>
          </w:tcPr>
          <w:p w14:paraId="474F952A" w14:textId="0A79FD62" w:rsidR="002623B6" w:rsidRPr="00716B40" w:rsidRDefault="002623B6" w:rsidP="002623B6">
            <w:pPr>
              <w:spacing w:after="0" w:line="240" w:lineRule="auto"/>
              <w:rPr>
                <w:rFonts w:cs="Microsoft Sans Serif"/>
              </w:rPr>
            </w:pPr>
            <w:r w:rsidRPr="00716B40">
              <w:rPr>
                <w:rFonts w:cs="Microsoft Sans Serif"/>
              </w:rPr>
              <w:t>202</w:t>
            </w:r>
            <w:r>
              <w:rPr>
                <w:rFonts w:cs="Microsoft Sans Serif"/>
              </w:rPr>
              <w:t>2/23-</w:t>
            </w:r>
            <w:r w:rsidR="001A032D">
              <w:rPr>
                <w:rFonts w:cs="Microsoft Sans Serif"/>
              </w:rPr>
              <w:t>5</w:t>
            </w:r>
            <w:r w:rsidR="009A684F">
              <w:rPr>
                <w:rFonts w:cs="Microsoft Sans Serif"/>
              </w:rPr>
              <w:t>3</w:t>
            </w:r>
          </w:p>
        </w:tc>
        <w:tc>
          <w:tcPr>
            <w:tcW w:w="2126" w:type="dxa"/>
          </w:tcPr>
          <w:p w14:paraId="531A4678" w14:textId="02984B9E" w:rsidR="002623B6" w:rsidRPr="00BF7321" w:rsidRDefault="002623B6" w:rsidP="002623B6">
            <w:pPr>
              <w:spacing w:after="0" w:line="240" w:lineRule="auto"/>
              <w:rPr>
                <w:rFonts w:cs="Microsoft Sans Serif"/>
                <w:b/>
                <w:bCs/>
              </w:rPr>
            </w:pPr>
            <w:r w:rsidRPr="00BF7321">
              <w:rPr>
                <w:rFonts w:cs="Microsoft Sans Serif"/>
                <w:b/>
                <w:bCs/>
              </w:rPr>
              <w:t>Recording of meetings</w:t>
            </w:r>
          </w:p>
        </w:tc>
        <w:tc>
          <w:tcPr>
            <w:tcW w:w="11766" w:type="dxa"/>
          </w:tcPr>
          <w:p w14:paraId="320E5E1C" w14:textId="6E13FBDD" w:rsidR="002623B6" w:rsidRPr="00716B40" w:rsidRDefault="002623B6" w:rsidP="002623B6">
            <w:pPr>
              <w:spacing w:after="0" w:line="240" w:lineRule="auto"/>
              <w:rPr>
                <w:rFonts w:cs="Microsoft Sans Serif"/>
              </w:rPr>
            </w:pPr>
            <w:r w:rsidRPr="00716B40">
              <w:rPr>
                <w:rFonts w:cs="Microsoft Sans Serif"/>
              </w:rPr>
              <w:t>The meeting was not being recorded</w:t>
            </w:r>
            <w:r w:rsidR="00E41AA9">
              <w:rPr>
                <w:rFonts w:cs="Microsoft Sans Serif"/>
              </w:rPr>
              <w:t xml:space="preserve"> </w:t>
            </w:r>
          </w:p>
        </w:tc>
      </w:tr>
      <w:tr w:rsidR="002623B6" w:rsidRPr="00716B40" w14:paraId="2DAEBABE" w14:textId="77777777" w:rsidTr="00D05D32">
        <w:tc>
          <w:tcPr>
            <w:tcW w:w="1384" w:type="dxa"/>
          </w:tcPr>
          <w:p w14:paraId="1C4DBF98" w14:textId="235DDF59" w:rsidR="002623B6" w:rsidRPr="00716B40" w:rsidRDefault="002623B6" w:rsidP="002623B6">
            <w:pPr>
              <w:spacing w:after="0" w:line="240" w:lineRule="auto"/>
              <w:rPr>
                <w:rFonts w:cs="Microsoft Sans Serif"/>
              </w:rPr>
            </w:pPr>
            <w:r w:rsidRPr="00716B40">
              <w:rPr>
                <w:rFonts w:cs="Microsoft Sans Serif"/>
              </w:rPr>
              <w:t>202</w:t>
            </w:r>
            <w:r>
              <w:rPr>
                <w:rFonts w:cs="Microsoft Sans Serif"/>
              </w:rPr>
              <w:t>2/23-</w:t>
            </w:r>
            <w:r w:rsidR="009A684F">
              <w:rPr>
                <w:rFonts w:cs="Microsoft Sans Serif"/>
              </w:rPr>
              <w:t>54</w:t>
            </w:r>
          </w:p>
        </w:tc>
        <w:tc>
          <w:tcPr>
            <w:tcW w:w="2126" w:type="dxa"/>
          </w:tcPr>
          <w:p w14:paraId="6DBBF9B7" w14:textId="502FB61E" w:rsidR="002623B6" w:rsidRPr="00BF7321" w:rsidRDefault="002623B6" w:rsidP="002623B6">
            <w:pPr>
              <w:spacing w:after="0" w:line="240" w:lineRule="auto"/>
              <w:rPr>
                <w:rFonts w:cs="Microsoft Sans Serif"/>
                <w:b/>
                <w:bCs/>
              </w:rPr>
            </w:pPr>
            <w:r w:rsidRPr="00BF7321">
              <w:rPr>
                <w:rFonts w:cs="Microsoft Sans Serif"/>
                <w:b/>
                <w:bCs/>
              </w:rPr>
              <w:t>Apologies</w:t>
            </w:r>
          </w:p>
        </w:tc>
        <w:tc>
          <w:tcPr>
            <w:tcW w:w="11766" w:type="dxa"/>
          </w:tcPr>
          <w:p w14:paraId="5F67D6F7" w14:textId="78B900B1" w:rsidR="002623B6" w:rsidRPr="00716B40" w:rsidRDefault="009A684F" w:rsidP="002623B6">
            <w:pPr>
              <w:spacing w:after="0" w:line="240" w:lineRule="auto"/>
              <w:rPr>
                <w:rFonts w:cs="Microsoft Sans Serif"/>
              </w:rPr>
            </w:pPr>
            <w:r>
              <w:rPr>
                <w:rFonts w:cs="Microsoft Sans Serif"/>
              </w:rPr>
              <w:t xml:space="preserve">John Smith </w:t>
            </w:r>
            <w:r w:rsidR="002623B6">
              <w:rPr>
                <w:rFonts w:cs="Microsoft Sans Serif"/>
              </w:rPr>
              <w:t>, MDDC Councillor Peter Heal</w:t>
            </w:r>
          </w:p>
        </w:tc>
      </w:tr>
      <w:tr w:rsidR="002623B6" w:rsidRPr="00716B40" w14:paraId="5D170865" w14:textId="77777777" w:rsidTr="00D05D32">
        <w:tc>
          <w:tcPr>
            <w:tcW w:w="1384" w:type="dxa"/>
          </w:tcPr>
          <w:p w14:paraId="233ECBEA" w14:textId="49A9FF0E" w:rsidR="002623B6" w:rsidRPr="00716B40" w:rsidRDefault="002623B6" w:rsidP="002623B6">
            <w:pPr>
              <w:spacing w:after="0" w:line="240" w:lineRule="auto"/>
              <w:rPr>
                <w:rFonts w:cs="Microsoft Sans Serif"/>
              </w:rPr>
            </w:pPr>
            <w:r w:rsidRPr="00716B40">
              <w:rPr>
                <w:rFonts w:cs="Microsoft Sans Serif"/>
              </w:rPr>
              <w:t>202</w:t>
            </w:r>
            <w:r>
              <w:rPr>
                <w:rFonts w:cs="Microsoft Sans Serif"/>
              </w:rPr>
              <w:t>2/23-</w:t>
            </w:r>
            <w:r w:rsidR="009A684F">
              <w:rPr>
                <w:rFonts w:cs="Microsoft Sans Serif"/>
              </w:rPr>
              <w:t>55</w:t>
            </w:r>
          </w:p>
        </w:tc>
        <w:tc>
          <w:tcPr>
            <w:tcW w:w="2126" w:type="dxa"/>
          </w:tcPr>
          <w:p w14:paraId="3B218F06" w14:textId="7FE37997" w:rsidR="002623B6" w:rsidRPr="00BF7321" w:rsidRDefault="002623B6" w:rsidP="002623B6">
            <w:pPr>
              <w:spacing w:after="0" w:line="240" w:lineRule="auto"/>
              <w:rPr>
                <w:rFonts w:cs="Microsoft Sans Serif"/>
                <w:b/>
                <w:bCs/>
              </w:rPr>
            </w:pPr>
            <w:r w:rsidRPr="00BF7321">
              <w:rPr>
                <w:rFonts w:cs="Microsoft Sans Serif"/>
                <w:b/>
                <w:bCs/>
              </w:rPr>
              <w:t>Declarations of interest</w:t>
            </w:r>
          </w:p>
        </w:tc>
        <w:tc>
          <w:tcPr>
            <w:tcW w:w="11766" w:type="dxa"/>
          </w:tcPr>
          <w:p w14:paraId="1178A9CE" w14:textId="54BC9BD4" w:rsidR="002623B6" w:rsidRPr="00716B40" w:rsidRDefault="002623B6" w:rsidP="002623B6">
            <w:pPr>
              <w:spacing w:after="0" w:line="240" w:lineRule="auto"/>
              <w:rPr>
                <w:rFonts w:cs="Microsoft Sans Serif"/>
              </w:rPr>
            </w:pPr>
            <w:r w:rsidRPr="00716B40">
              <w:rPr>
                <w:rFonts w:cs="Microsoft Sans Serif"/>
              </w:rPr>
              <w:t>None reported</w:t>
            </w:r>
            <w:r>
              <w:rPr>
                <w:rFonts w:cs="Microsoft Sans Serif"/>
              </w:rPr>
              <w:t xml:space="preserve">. </w:t>
            </w:r>
          </w:p>
        </w:tc>
      </w:tr>
      <w:tr w:rsidR="002623B6" w:rsidRPr="00716B40" w14:paraId="56D53724" w14:textId="77777777" w:rsidTr="00D05D32">
        <w:tc>
          <w:tcPr>
            <w:tcW w:w="1384" w:type="dxa"/>
          </w:tcPr>
          <w:p w14:paraId="57A9EC3F" w14:textId="0CBC05DC" w:rsidR="002623B6" w:rsidRPr="00716B40" w:rsidRDefault="002623B6" w:rsidP="002623B6">
            <w:pPr>
              <w:spacing w:after="0" w:line="240" w:lineRule="auto"/>
              <w:rPr>
                <w:rFonts w:cs="Microsoft Sans Serif"/>
              </w:rPr>
            </w:pPr>
            <w:r w:rsidRPr="00716B40">
              <w:rPr>
                <w:rFonts w:cs="Microsoft Sans Serif"/>
              </w:rPr>
              <w:t>202</w:t>
            </w:r>
            <w:r>
              <w:rPr>
                <w:rFonts w:cs="Microsoft Sans Serif"/>
              </w:rPr>
              <w:t>2/23-</w:t>
            </w:r>
            <w:r w:rsidR="009A684F">
              <w:rPr>
                <w:rFonts w:cs="Microsoft Sans Serif"/>
              </w:rPr>
              <w:t>56</w:t>
            </w:r>
          </w:p>
        </w:tc>
        <w:tc>
          <w:tcPr>
            <w:tcW w:w="2126" w:type="dxa"/>
          </w:tcPr>
          <w:p w14:paraId="2CD919C2" w14:textId="62B2E529" w:rsidR="002623B6" w:rsidRPr="00BF7321" w:rsidRDefault="002623B6" w:rsidP="002623B6">
            <w:pPr>
              <w:spacing w:after="0" w:line="240" w:lineRule="auto"/>
              <w:rPr>
                <w:rFonts w:cs="Microsoft Sans Serif"/>
                <w:b/>
                <w:bCs/>
              </w:rPr>
            </w:pPr>
            <w:r w:rsidRPr="00BF7321">
              <w:rPr>
                <w:b/>
                <w:bCs/>
              </w:rPr>
              <w:t>Minutes</w:t>
            </w:r>
          </w:p>
        </w:tc>
        <w:tc>
          <w:tcPr>
            <w:tcW w:w="11766" w:type="dxa"/>
          </w:tcPr>
          <w:p w14:paraId="1FBDFE65" w14:textId="0DE5DE0B" w:rsidR="002623B6" w:rsidRPr="00716B40" w:rsidRDefault="002623B6" w:rsidP="002623B6">
            <w:pPr>
              <w:spacing w:after="0" w:line="240" w:lineRule="auto"/>
              <w:rPr>
                <w:rFonts w:cs="Microsoft Sans Serif"/>
              </w:rPr>
            </w:pPr>
            <w:r w:rsidRPr="00716B40">
              <w:rPr>
                <w:rFonts w:cs="Microsoft Sans Serif"/>
              </w:rPr>
              <w:t xml:space="preserve">The minutes of the meeting on </w:t>
            </w:r>
            <w:r w:rsidR="009A684F">
              <w:rPr>
                <w:rFonts w:cs="Microsoft Sans Serif"/>
              </w:rPr>
              <w:t>July 21</w:t>
            </w:r>
            <w:r w:rsidR="009A684F" w:rsidRPr="009A684F">
              <w:rPr>
                <w:rFonts w:cs="Microsoft Sans Serif"/>
                <w:vertAlign w:val="superscript"/>
              </w:rPr>
              <w:t>st</w:t>
            </w:r>
            <w:r w:rsidR="009A684F">
              <w:rPr>
                <w:rFonts w:cs="Microsoft Sans Serif"/>
              </w:rPr>
              <w:t xml:space="preserve"> </w:t>
            </w:r>
            <w:r w:rsidRPr="00716B40">
              <w:rPr>
                <w:rFonts w:cs="Microsoft Sans Serif"/>
              </w:rPr>
              <w:t>were approved</w:t>
            </w:r>
            <w:r>
              <w:rPr>
                <w:rFonts w:cs="Microsoft Sans Serif"/>
              </w:rPr>
              <w:t xml:space="preserve"> and signed</w:t>
            </w:r>
          </w:p>
        </w:tc>
      </w:tr>
      <w:tr w:rsidR="002623B6" w:rsidRPr="00716B40" w14:paraId="37B477A4" w14:textId="77777777" w:rsidTr="00D05D32">
        <w:tc>
          <w:tcPr>
            <w:tcW w:w="1384" w:type="dxa"/>
          </w:tcPr>
          <w:p w14:paraId="4CB140BC" w14:textId="6F6E6C3A" w:rsidR="002623B6" w:rsidRPr="00716B40" w:rsidRDefault="002623B6" w:rsidP="002623B6">
            <w:pPr>
              <w:spacing w:after="0" w:line="240" w:lineRule="auto"/>
              <w:rPr>
                <w:rFonts w:cs="Microsoft Sans Serif"/>
              </w:rPr>
            </w:pPr>
            <w:r w:rsidRPr="00716B40">
              <w:rPr>
                <w:rFonts w:cs="Microsoft Sans Serif"/>
              </w:rPr>
              <w:t>202</w:t>
            </w:r>
            <w:r>
              <w:rPr>
                <w:rFonts w:cs="Microsoft Sans Serif"/>
              </w:rPr>
              <w:t>2/23-</w:t>
            </w:r>
            <w:r w:rsidR="009A684F">
              <w:rPr>
                <w:rFonts w:cs="Microsoft Sans Serif"/>
              </w:rPr>
              <w:t>57</w:t>
            </w:r>
          </w:p>
        </w:tc>
        <w:tc>
          <w:tcPr>
            <w:tcW w:w="2126" w:type="dxa"/>
          </w:tcPr>
          <w:p w14:paraId="470D5246" w14:textId="0748BC7B" w:rsidR="002623B6" w:rsidRPr="00BF7321" w:rsidRDefault="002623B6" w:rsidP="002623B6">
            <w:pPr>
              <w:tabs>
                <w:tab w:val="left" w:pos="3705"/>
              </w:tabs>
              <w:spacing w:after="60" w:line="240" w:lineRule="auto"/>
              <w:rPr>
                <w:b/>
                <w:bCs/>
              </w:rPr>
            </w:pPr>
            <w:r>
              <w:rPr>
                <w:b/>
                <w:bCs/>
              </w:rPr>
              <w:t>Matters arising</w:t>
            </w:r>
          </w:p>
        </w:tc>
        <w:tc>
          <w:tcPr>
            <w:tcW w:w="11766" w:type="dxa"/>
          </w:tcPr>
          <w:p w14:paraId="651A296F" w14:textId="3A1B8D8C" w:rsidR="002623B6" w:rsidRPr="00716B40" w:rsidRDefault="002623B6" w:rsidP="002623B6">
            <w:pPr>
              <w:spacing w:after="0" w:line="240" w:lineRule="auto"/>
              <w:rPr>
                <w:rFonts w:cs="Microsoft Sans Serif"/>
              </w:rPr>
            </w:pPr>
            <w:r>
              <w:rPr>
                <w:rFonts w:cs="Microsoft Sans Serif"/>
              </w:rPr>
              <w:t>none</w:t>
            </w:r>
          </w:p>
        </w:tc>
      </w:tr>
      <w:tr w:rsidR="00FF01DA" w:rsidRPr="00716B40" w14:paraId="24CD3571" w14:textId="77777777" w:rsidTr="00D05D32">
        <w:tc>
          <w:tcPr>
            <w:tcW w:w="1384" w:type="dxa"/>
          </w:tcPr>
          <w:p w14:paraId="4556E493" w14:textId="48106190" w:rsidR="00FF01DA" w:rsidRPr="00716B40" w:rsidRDefault="00FF01DA" w:rsidP="00FF01DA">
            <w:pPr>
              <w:spacing w:after="0" w:line="240" w:lineRule="auto"/>
              <w:rPr>
                <w:rFonts w:cs="Microsoft Sans Serif"/>
              </w:rPr>
            </w:pPr>
            <w:r w:rsidRPr="00716B40">
              <w:rPr>
                <w:rFonts w:cs="Microsoft Sans Serif"/>
              </w:rPr>
              <w:t>202</w:t>
            </w:r>
            <w:r>
              <w:rPr>
                <w:rFonts w:cs="Microsoft Sans Serif"/>
              </w:rPr>
              <w:t>2/23-58</w:t>
            </w:r>
          </w:p>
        </w:tc>
        <w:tc>
          <w:tcPr>
            <w:tcW w:w="2126" w:type="dxa"/>
          </w:tcPr>
          <w:p w14:paraId="318BC7D3" w14:textId="211CBD54" w:rsidR="00FF01DA" w:rsidRDefault="00FF01DA" w:rsidP="00FF01DA">
            <w:pPr>
              <w:tabs>
                <w:tab w:val="left" w:pos="3705"/>
              </w:tabs>
              <w:spacing w:after="60" w:line="240" w:lineRule="auto"/>
              <w:rPr>
                <w:b/>
                <w:bCs/>
              </w:rPr>
            </w:pPr>
            <w:r>
              <w:rPr>
                <w:b/>
                <w:bCs/>
              </w:rPr>
              <w:t>Speed watch</w:t>
            </w:r>
          </w:p>
        </w:tc>
        <w:tc>
          <w:tcPr>
            <w:tcW w:w="11766" w:type="dxa"/>
          </w:tcPr>
          <w:p w14:paraId="5A7DBD1F" w14:textId="34FE2E44" w:rsidR="00FF01DA" w:rsidRDefault="00FF01DA" w:rsidP="00FF01DA">
            <w:pPr>
              <w:spacing w:after="0" w:line="240" w:lineRule="auto"/>
              <w:rPr>
                <w:rFonts w:cs="Microsoft Sans Serif"/>
              </w:rPr>
            </w:pPr>
            <w:r>
              <w:rPr>
                <w:rFonts w:cs="Microsoft Sans Serif"/>
              </w:rPr>
              <w:t>There was some discussion on the estimated speeds of some vehicles using Church Lane. The criteria for a 30-mph limit were mentioned includ</w:t>
            </w:r>
            <w:r w:rsidR="00C91D68">
              <w:rPr>
                <w:rFonts w:cs="Microsoft Sans Serif"/>
              </w:rPr>
              <w:t>ing</w:t>
            </w:r>
            <w:r>
              <w:rPr>
                <w:rFonts w:cs="Microsoft Sans Serif"/>
              </w:rPr>
              <w:t xml:space="preserve"> the number of dwellings within a certain distance, openings onto the road, recorded accidents and fatalities. Cllr Squires will ask the DCC </w:t>
            </w:r>
            <w:r w:rsidR="00C91D68">
              <w:rPr>
                <w:rFonts w:cs="Microsoft Sans Serif"/>
              </w:rPr>
              <w:t>Highways E</w:t>
            </w:r>
            <w:r>
              <w:rPr>
                <w:rFonts w:cs="Microsoft Sans Serif"/>
              </w:rPr>
              <w:t xml:space="preserve">ngineer for her constituency to </w:t>
            </w:r>
            <w:r w:rsidR="00C91D68">
              <w:rPr>
                <w:rFonts w:cs="Microsoft Sans Serif"/>
              </w:rPr>
              <w:t xml:space="preserve">hold </w:t>
            </w:r>
            <w:r>
              <w:rPr>
                <w:rFonts w:cs="Microsoft Sans Serif"/>
              </w:rPr>
              <w:t xml:space="preserve">a handheld speed check early in the morning. </w:t>
            </w:r>
          </w:p>
        </w:tc>
      </w:tr>
      <w:tr w:rsidR="00FF01DA" w:rsidRPr="00716B40" w14:paraId="79D2C73E" w14:textId="77777777" w:rsidTr="00D05D32">
        <w:tc>
          <w:tcPr>
            <w:tcW w:w="1384" w:type="dxa"/>
          </w:tcPr>
          <w:p w14:paraId="47801596" w14:textId="207E3087" w:rsidR="00FF01DA" w:rsidRPr="00716B40" w:rsidRDefault="00FF01DA" w:rsidP="00FF01DA">
            <w:pPr>
              <w:spacing w:after="0" w:line="240" w:lineRule="auto"/>
              <w:rPr>
                <w:rFonts w:cs="Microsoft Sans Serif"/>
              </w:rPr>
            </w:pPr>
            <w:r w:rsidRPr="00716B40">
              <w:rPr>
                <w:rFonts w:cs="Microsoft Sans Serif"/>
              </w:rPr>
              <w:t>202</w:t>
            </w:r>
            <w:r>
              <w:rPr>
                <w:rFonts w:cs="Microsoft Sans Serif"/>
              </w:rPr>
              <w:t>2/23-59</w:t>
            </w:r>
          </w:p>
        </w:tc>
        <w:tc>
          <w:tcPr>
            <w:tcW w:w="2126" w:type="dxa"/>
          </w:tcPr>
          <w:p w14:paraId="17C8EA9F" w14:textId="693E1D17" w:rsidR="00FF01DA" w:rsidRDefault="00FF01DA" w:rsidP="00FF01DA">
            <w:pPr>
              <w:tabs>
                <w:tab w:val="left" w:pos="3705"/>
              </w:tabs>
              <w:spacing w:after="60" w:line="240" w:lineRule="auto"/>
              <w:rPr>
                <w:b/>
                <w:bCs/>
              </w:rPr>
            </w:pPr>
            <w:r>
              <w:rPr>
                <w:b/>
                <w:bCs/>
              </w:rPr>
              <w:t>Visit to local employer</w:t>
            </w:r>
          </w:p>
        </w:tc>
        <w:tc>
          <w:tcPr>
            <w:tcW w:w="11766" w:type="dxa"/>
          </w:tcPr>
          <w:p w14:paraId="11DD820C" w14:textId="724FA3B2" w:rsidR="00FF01DA" w:rsidRDefault="00FF01DA" w:rsidP="00FF01DA">
            <w:pPr>
              <w:spacing w:after="0" w:line="240" w:lineRule="auto"/>
              <w:rPr>
                <w:rFonts w:cs="Microsoft Sans Serif"/>
              </w:rPr>
            </w:pPr>
            <w:r>
              <w:rPr>
                <w:rFonts w:cs="Microsoft Sans Serif"/>
              </w:rPr>
              <w:t xml:space="preserve">The chairman and vice chairman will arrange to visit C&amp;R construction to discuss traffic flows and speed in the village. It was noted that other </w:t>
            </w:r>
            <w:r w:rsidR="00FD64D3">
              <w:rPr>
                <w:rFonts w:cs="Microsoft Sans Serif"/>
              </w:rPr>
              <w:t>motorists</w:t>
            </w:r>
            <w:r>
              <w:rPr>
                <w:rFonts w:cs="Microsoft Sans Serif"/>
              </w:rPr>
              <w:t xml:space="preserve"> are also driving above the “20 is plenty” suggested speed.</w:t>
            </w:r>
          </w:p>
        </w:tc>
      </w:tr>
      <w:tr w:rsidR="002623B6" w:rsidRPr="00716B40" w14:paraId="467E9880" w14:textId="77777777" w:rsidTr="00D05D32">
        <w:tc>
          <w:tcPr>
            <w:tcW w:w="1384" w:type="dxa"/>
          </w:tcPr>
          <w:p w14:paraId="73D5AC86" w14:textId="02E93E3A" w:rsidR="002623B6" w:rsidRDefault="002623B6" w:rsidP="002623B6">
            <w:pPr>
              <w:spacing w:after="0" w:line="240" w:lineRule="auto"/>
              <w:rPr>
                <w:rFonts w:cs="Microsoft Sans Serif"/>
              </w:rPr>
            </w:pPr>
            <w:r w:rsidRPr="00716B40">
              <w:rPr>
                <w:rFonts w:cs="Microsoft Sans Serif"/>
              </w:rPr>
              <w:t>202</w:t>
            </w:r>
            <w:r>
              <w:rPr>
                <w:rFonts w:cs="Microsoft Sans Serif"/>
              </w:rPr>
              <w:t>2/23-</w:t>
            </w:r>
            <w:r w:rsidR="00FF01DA">
              <w:rPr>
                <w:rFonts w:cs="Microsoft Sans Serif"/>
              </w:rPr>
              <w:t>60</w:t>
            </w:r>
          </w:p>
        </w:tc>
        <w:tc>
          <w:tcPr>
            <w:tcW w:w="2126" w:type="dxa"/>
          </w:tcPr>
          <w:p w14:paraId="7B0128AF" w14:textId="3D42B116" w:rsidR="002623B6" w:rsidRPr="00964CE9" w:rsidRDefault="002623B6" w:rsidP="002623B6">
            <w:pPr>
              <w:tabs>
                <w:tab w:val="left" w:pos="3705"/>
              </w:tabs>
              <w:spacing w:after="0" w:line="240" w:lineRule="auto"/>
              <w:rPr>
                <w:rFonts w:eastAsia="Calibri"/>
                <w:b/>
                <w:bCs/>
                <w:sz w:val="21"/>
              </w:rPr>
            </w:pPr>
            <w:r w:rsidRPr="00964CE9">
              <w:rPr>
                <w:rFonts w:eastAsia="Calibri"/>
                <w:b/>
                <w:bCs/>
                <w:sz w:val="21"/>
              </w:rPr>
              <w:t xml:space="preserve">Clerks </w:t>
            </w:r>
            <w:r>
              <w:rPr>
                <w:rFonts w:eastAsia="Calibri"/>
                <w:b/>
                <w:bCs/>
                <w:sz w:val="21"/>
              </w:rPr>
              <w:t xml:space="preserve">report </w:t>
            </w:r>
            <w:r w:rsidR="00FF01DA">
              <w:rPr>
                <w:rFonts w:eastAsia="Calibri"/>
                <w:b/>
                <w:bCs/>
                <w:sz w:val="21"/>
              </w:rPr>
              <w:t>and mobile library</w:t>
            </w:r>
          </w:p>
          <w:p w14:paraId="67488B2F" w14:textId="10E40052" w:rsidR="002623B6" w:rsidRPr="00964CE9" w:rsidRDefault="002623B6" w:rsidP="002623B6">
            <w:pPr>
              <w:tabs>
                <w:tab w:val="left" w:pos="3705"/>
              </w:tabs>
              <w:spacing w:after="0" w:line="240" w:lineRule="auto"/>
              <w:rPr>
                <w:rFonts w:eastAsia="Calibri"/>
                <w:b/>
                <w:bCs/>
                <w:sz w:val="21"/>
              </w:rPr>
            </w:pPr>
          </w:p>
        </w:tc>
        <w:tc>
          <w:tcPr>
            <w:tcW w:w="11766" w:type="dxa"/>
          </w:tcPr>
          <w:p w14:paraId="71C66539" w14:textId="05C19A9B" w:rsidR="00FF01DA" w:rsidRDefault="002623B6" w:rsidP="002623B6">
            <w:pPr>
              <w:spacing w:after="0" w:line="240" w:lineRule="auto"/>
              <w:rPr>
                <w:rFonts w:cs="Microsoft Sans Serif"/>
              </w:rPr>
            </w:pPr>
            <w:r>
              <w:rPr>
                <w:rFonts w:cs="Microsoft Sans Serif"/>
              </w:rPr>
              <w:t>A</w:t>
            </w:r>
            <w:r w:rsidR="00FF01DA">
              <w:rPr>
                <w:rFonts w:cs="Microsoft Sans Serif"/>
              </w:rPr>
              <w:t xml:space="preserve"> letter has been received from Coldridge Village Hall th</w:t>
            </w:r>
            <w:r w:rsidR="00E2076B">
              <w:rPr>
                <w:rFonts w:cs="Microsoft Sans Serif"/>
              </w:rPr>
              <w:t>a</w:t>
            </w:r>
            <w:r w:rsidR="00FF01DA">
              <w:rPr>
                <w:rFonts w:cs="Microsoft Sans Serif"/>
              </w:rPr>
              <w:t>nking the Parish Council for purchasing the new tables which have made a huge difference, especially for the Coldridge Café and Coldridge Arms.</w:t>
            </w:r>
          </w:p>
          <w:p w14:paraId="651089AD" w14:textId="0A7A08DF" w:rsidR="002623B6" w:rsidRPr="00716B40" w:rsidRDefault="00FF01DA" w:rsidP="00FF01DA">
            <w:pPr>
              <w:spacing w:after="0" w:line="240" w:lineRule="auto"/>
              <w:rPr>
                <w:rFonts w:cs="Microsoft Sans Serif"/>
              </w:rPr>
            </w:pPr>
            <w:r>
              <w:rPr>
                <w:rFonts w:cs="Microsoft Sans Serif"/>
              </w:rPr>
              <w:t>The mobile library thanked the Parish Council for their offer of support, but have sourced a replacement van and resumed the service</w:t>
            </w:r>
          </w:p>
        </w:tc>
      </w:tr>
      <w:tr w:rsidR="00FF01DA" w:rsidRPr="00716B40" w14:paraId="0900205A" w14:textId="77777777" w:rsidTr="00D05D32">
        <w:tc>
          <w:tcPr>
            <w:tcW w:w="1384" w:type="dxa"/>
          </w:tcPr>
          <w:p w14:paraId="16601199" w14:textId="7B30067A" w:rsidR="00FF01DA" w:rsidRDefault="00FF01DA" w:rsidP="00FF01DA">
            <w:pPr>
              <w:spacing w:after="0" w:line="240" w:lineRule="auto"/>
              <w:rPr>
                <w:rFonts w:cs="Microsoft Sans Serif"/>
              </w:rPr>
            </w:pPr>
            <w:r w:rsidRPr="00716B40">
              <w:rPr>
                <w:rFonts w:cs="Microsoft Sans Serif"/>
              </w:rPr>
              <w:t>202</w:t>
            </w:r>
            <w:r>
              <w:rPr>
                <w:rFonts w:cs="Microsoft Sans Serif"/>
              </w:rPr>
              <w:t>2/23-61</w:t>
            </w:r>
          </w:p>
        </w:tc>
        <w:tc>
          <w:tcPr>
            <w:tcW w:w="2126" w:type="dxa"/>
          </w:tcPr>
          <w:p w14:paraId="7E8FE38F" w14:textId="00AB896A" w:rsidR="00FF01DA" w:rsidRPr="00964CE9" w:rsidRDefault="00FF01DA" w:rsidP="00FF01DA">
            <w:pPr>
              <w:tabs>
                <w:tab w:val="left" w:pos="3705"/>
              </w:tabs>
              <w:spacing w:after="0" w:line="240" w:lineRule="auto"/>
              <w:rPr>
                <w:b/>
                <w:bCs/>
              </w:rPr>
            </w:pPr>
            <w:r>
              <w:rPr>
                <w:rFonts w:eastAsia="Calibri"/>
                <w:b/>
                <w:bCs/>
                <w:sz w:val="21"/>
              </w:rPr>
              <w:t>DALC Conference</w:t>
            </w:r>
          </w:p>
        </w:tc>
        <w:tc>
          <w:tcPr>
            <w:tcW w:w="11766" w:type="dxa"/>
          </w:tcPr>
          <w:p w14:paraId="7119E200" w14:textId="6634D317" w:rsidR="00FF01DA" w:rsidRPr="00716B40" w:rsidRDefault="00FF01DA" w:rsidP="00FF01DA">
            <w:pPr>
              <w:spacing w:after="0" w:line="240" w:lineRule="auto"/>
              <w:rPr>
                <w:rFonts w:cs="Microsoft Sans Serif"/>
              </w:rPr>
            </w:pPr>
            <w:r>
              <w:rPr>
                <w:rFonts w:cs="Microsoft Sans Serif"/>
              </w:rPr>
              <w:t>It was confirmed that just the Clerk would be attending on Oct 5th</w:t>
            </w:r>
          </w:p>
        </w:tc>
      </w:tr>
      <w:tr w:rsidR="00FF01DA" w:rsidRPr="00716B40" w14:paraId="5D144292" w14:textId="77777777" w:rsidTr="00D05D32">
        <w:tc>
          <w:tcPr>
            <w:tcW w:w="1384" w:type="dxa"/>
          </w:tcPr>
          <w:p w14:paraId="28CE7EF4" w14:textId="547DCF6F" w:rsidR="00FF01DA" w:rsidRDefault="00FF01DA" w:rsidP="00FF01DA">
            <w:pPr>
              <w:spacing w:after="0" w:line="240" w:lineRule="auto"/>
              <w:rPr>
                <w:rFonts w:cs="Microsoft Sans Serif"/>
              </w:rPr>
            </w:pPr>
            <w:r w:rsidRPr="00716B40">
              <w:rPr>
                <w:rFonts w:cs="Microsoft Sans Serif"/>
              </w:rPr>
              <w:t>202</w:t>
            </w:r>
            <w:r>
              <w:rPr>
                <w:rFonts w:cs="Microsoft Sans Serif"/>
              </w:rPr>
              <w:t>2/23-62</w:t>
            </w:r>
          </w:p>
        </w:tc>
        <w:tc>
          <w:tcPr>
            <w:tcW w:w="2126" w:type="dxa"/>
          </w:tcPr>
          <w:p w14:paraId="14E92C49" w14:textId="232A41B2" w:rsidR="00FF01DA" w:rsidRPr="00964CE9" w:rsidRDefault="00FF01DA" w:rsidP="00FF01DA">
            <w:pPr>
              <w:tabs>
                <w:tab w:val="left" w:pos="3705"/>
              </w:tabs>
              <w:spacing w:after="0" w:line="240" w:lineRule="auto"/>
              <w:rPr>
                <w:rFonts w:eastAsia="Calibri"/>
                <w:b/>
                <w:bCs/>
                <w:sz w:val="21"/>
              </w:rPr>
            </w:pPr>
            <w:r>
              <w:rPr>
                <w:rFonts w:eastAsia="Calibri"/>
                <w:b/>
                <w:bCs/>
                <w:sz w:val="21"/>
              </w:rPr>
              <w:t>Rural Villages Service Group</w:t>
            </w:r>
          </w:p>
        </w:tc>
        <w:tc>
          <w:tcPr>
            <w:tcW w:w="11766" w:type="dxa"/>
          </w:tcPr>
          <w:p w14:paraId="5054B799" w14:textId="7AE384E8" w:rsidR="00FF01DA" w:rsidRPr="00716B40" w:rsidRDefault="00FF01DA" w:rsidP="00FF01DA">
            <w:pPr>
              <w:spacing w:after="0" w:line="240" w:lineRule="auto"/>
              <w:rPr>
                <w:rFonts w:cs="Microsoft Sans Serif"/>
              </w:rPr>
            </w:pPr>
            <w:r>
              <w:rPr>
                <w:rFonts w:cs="Microsoft Sans Serif"/>
              </w:rPr>
              <w:t>It was agreed not to join this group as no clear benefits were seen</w:t>
            </w:r>
          </w:p>
        </w:tc>
      </w:tr>
      <w:tr w:rsidR="00FF01DA" w:rsidRPr="00716B40" w14:paraId="706DADD5" w14:textId="77777777" w:rsidTr="00D05D32">
        <w:tc>
          <w:tcPr>
            <w:tcW w:w="1384" w:type="dxa"/>
          </w:tcPr>
          <w:p w14:paraId="02FEB5B3" w14:textId="6C9BFEDB" w:rsidR="00FF01DA" w:rsidRPr="00716B40" w:rsidRDefault="00FF01DA" w:rsidP="00FF01DA">
            <w:pPr>
              <w:spacing w:after="0" w:line="240" w:lineRule="auto"/>
              <w:rPr>
                <w:rFonts w:cs="Microsoft Sans Serif"/>
              </w:rPr>
            </w:pPr>
            <w:r w:rsidRPr="00716B40">
              <w:rPr>
                <w:rFonts w:cs="Microsoft Sans Serif"/>
              </w:rPr>
              <w:t>202</w:t>
            </w:r>
            <w:r>
              <w:rPr>
                <w:rFonts w:cs="Microsoft Sans Serif"/>
              </w:rPr>
              <w:t>2/23-46</w:t>
            </w:r>
          </w:p>
        </w:tc>
        <w:tc>
          <w:tcPr>
            <w:tcW w:w="2126" w:type="dxa"/>
          </w:tcPr>
          <w:p w14:paraId="008D561E" w14:textId="31F57F5D" w:rsidR="00FF01DA" w:rsidRDefault="00FF01DA" w:rsidP="00FF01DA">
            <w:pPr>
              <w:tabs>
                <w:tab w:val="left" w:pos="3705"/>
              </w:tabs>
              <w:spacing w:after="0" w:line="240" w:lineRule="auto"/>
              <w:rPr>
                <w:rFonts w:eastAsia="Calibri"/>
                <w:b/>
                <w:bCs/>
                <w:sz w:val="21"/>
              </w:rPr>
            </w:pPr>
            <w:r>
              <w:rPr>
                <w:b/>
                <w:bCs/>
              </w:rPr>
              <w:t>Planning</w:t>
            </w:r>
          </w:p>
        </w:tc>
        <w:tc>
          <w:tcPr>
            <w:tcW w:w="11766" w:type="dxa"/>
          </w:tcPr>
          <w:p w14:paraId="492D7852" w14:textId="04289639" w:rsidR="00FF01DA" w:rsidRDefault="00953855" w:rsidP="00953855">
            <w:pPr>
              <w:spacing w:after="0" w:line="240" w:lineRule="auto"/>
              <w:rPr>
                <w:rFonts w:cs="Microsoft Sans Serif"/>
              </w:rPr>
            </w:pPr>
            <w:r>
              <w:rPr>
                <w:rFonts w:cs="Microsoft Sans Serif"/>
              </w:rPr>
              <w:t>No progress has been made on this</w:t>
            </w:r>
            <w:r w:rsidR="00E2076B">
              <w:rPr>
                <w:rFonts w:cs="Microsoft Sans Serif"/>
              </w:rPr>
              <w:t xml:space="preserve"> issue</w:t>
            </w:r>
            <w:r>
              <w:rPr>
                <w:rFonts w:cs="Microsoft Sans Serif"/>
              </w:rPr>
              <w:t xml:space="preserve">. The </w:t>
            </w:r>
            <w:r w:rsidR="00FF01DA">
              <w:rPr>
                <w:rFonts w:cs="Microsoft Sans Serif"/>
              </w:rPr>
              <w:t>Clerk was asked to follow this up with Peter Heal.</w:t>
            </w:r>
          </w:p>
        </w:tc>
      </w:tr>
      <w:tr w:rsidR="00FF01DA" w:rsidRPr="00716B40" w14:paraId="21E6239B" w14:textId="77777777" w:rsidTr="00D05D32">
        <w:tc>
          <w:tcPr>
            <w:tcW w:w="1384" w:type="dxa"/>
          </w:tcPr>
          <w:p w14:paraId="360F96C3" w14:textId="378D0DDF" w:rsidR="00FF01DA" w:rsidRPr="00716B40" w:rsidRDefault="00FF01DA" w:rsidP="00FF01DA">
            <w:pPr>
              <w:spacing w:after="0" w:line="240" w:lineRule="auto"/>
              <w:rPr>
                <w:rFonts w:cs="Microsoft Sans Serif"/>
              </w:rPr>
            </w:pPr>
            <w:r w:rsidRPr="00716B40">
              <w:rPr>
                <w:rFonts w:cs="Microsoft Sans Serif"/>
              </w:rPr>
              <w:lastRenderedPageBreak/>
              <w:t>202</w:t>
            </w:r>
            <w:r>
              <w:rPr>
                <w:rFonts w:cs="Microsoft Sans Serif"/>
              </w:rPr>
              <w:t>2/23-47</w:t>
            </w:r>
          </w:p>
        </w:tc>
        <w:tc>
          <w:tcPr>
            <w:tcW w:w="2126" w:type="dxa"/>
          </w:tcPr>
          <w:p w14:paraId="0F179A33" w14:textId="6460AECE" w:rsidR="00FF01DA" w:rsidRDefault="00FF01DA" w:rsidP="00FF01DA">
            <w:pPr>
              <w:tabs>
                <w:tab w:val="left" w:pos="3705"/>
              </w:tabs>
              <w:spacing w:after="0" w:line="240" w:lineRule="auto"/>
              <w:rPr>
                <w:rFonts w:eastAsia="Calibri"/>
                <w:b/>
                <w:bCs/>
                <w:sz w:val="21"/>
              </w:rPr>
            </w:pPr>
            <w:r>
              <w:rPr>
                <w:rFonts w:cs="Microsoft Sans Serif"/>
                <w:b/>
              </w:rPr>
              <w:t>Highways</w:t>
            </w:r>
          </w:p>
        </w:tc>
        <w:tc>
          <w:tcPr>
            <w:tcW w:w="11766" w:type="dxa"/>
          </w:tcPr>
          <w:p w14:paraId="4C40100E" w14:textId="1FAE7E1B" w:rsidR="00953855" w:rsidRDefault="00953855" w:rsidP="00953855">
            <w:pPr>
              <w:tabs>
                <w:tab w:val="left" w:pos="3705"/>
              </w:tabs>
              <w:spacing w:after="0" w:line="240" w:lineRule="auto"/>
              <w:rPr>
                <w:rFonts w:eastAsia="Calibri"/>
                <w:sz w:val="21"/>
                <w:szCs w:val="21"/>
              </w:rPr>
            </w:pPr>
            <w:r>
              <w:rPr>
                <w:rFonts w:eastAsia="Calibri"/>
                <w:sz w:val="21"/>
                <w:szCs w:val="21"/>
              </w:rPr>
              <w:t xml:space="preserve">As requested, the clerk had investigated the landfill licences and operations in the area. It is clear from communications with DCC that the Environment Agency do not </w:t>
            </w:r>
            <w:r w:rsidR="00A211E2">
              <w:rPr>
                <w:rFonts w:eastAsia="Calibri"/>
                <w:sz w:val="21"/>
                <w:szCs w:val="21"/>
              </w:rPr>
              <w:t>consider</w:t>
            </w:r>
            <w:r>
              <w:rPr>
                <w:rFonts w:eastAsia="Calibri"/>
                <w:sz w:val="21"/>
                <w:szCs w:val="21"/>
              </w:rPr>
              <w:t xml:space="preserve"> the </w:t>
            </w:r>
            <w:r w:rsidR="00A211E2">
              <w:rPr>
                <w:rFonts w:eastAsia="Calibri"/>
                <w:sz w:val="21"/>
                <w:szCs w:val="21"/>
              </w:rPr>
              <w:t xml:space="preserve">suitability of the </w:t>
            </w:r>
            <w:r>
              <w:rPr>
                <w:rFonts w:eastAsia="Calibri"/>
                <w:sz w:val="21"/>
                <w:szCs w:val="21"/>
              </w:rPr>
              <w:t>highways to be used for any landfill traffic.</w:t>
            </w:r>
          </w:p>
          <w:p w14:paraId="7291E657" w14:textId="0E119BFA" w:rsidR="00953855" w:rsidRDefault="00953855" w:rsidP="00953855">
            <w:pPr>
              <w:tabs>
                <w:tab w:val="left" w:pos="3705"/>
              </w:tabs>
              <w:spacing w:after="0" w:line="240" w:lineRule="auto"/>
              <w:rPr>
                <w:rFonts w:eastAsia="Calibri"/>
                <w:sz w:val="21"/>
                <w:szCs w:val="21"/>
              </w:rPr>
            </w:pPr>
            <w:r>
              <w:rPr>
                <w:rFonts w:eastAsia="Calibri"/>
                <w:sz w:val="21"/>
                <w:szCs w:val="21"/>
              </w:rPr>
              <w:t>West Newton was given planning permission for a nature reserve by MDDC, and so any soil being tipped there is not landfill but is simply to create the nature reserve. The council are concerned that this may not be being monitored by MDDC and asked th</w:t>
            </w:r>
            <w:r w:rsidR="00A211E2">
              <w:rPr>
                <w:rFonts w:eastAsia="Calibri"/>
                <w:sz w:val="21"/>
                <w:szCs w:val="21"/>
              </w:rPr>
              <w:t>e</w:t>
            </w:r>
            <w:r>
              <w:rPr>
                <w:rFonts w:eastAsia="Calibri"/>
                <w:sz w:val="21"/>
                <w:szCs w:val="21"/>
              </w:rPr>
              <w:t xml:space="preserve"> </w:t>
            </w:r>
            <w:r w:rsidR="00A211E2">
              <w:rPr>
                <w:rFonts w:eastAsia="Calibri"/>
                <w:sz w:val="21"/>
                <w:szCs w:val="21"/>
              </w:rPr>
              <w:t>clerk</w:t>
            </w:r>
            <w:r>
              <w:rPr>
                <w:rFonts w:eastAsia="Calibri"/>
                <w:sz w:val="21"/>
                <w:szCs w:val="21"/>
              </w:rPr>
              <w:t xml:space="preserve"> </w:t>
            </w:r>
            <w:r w:rsidR="00A211E2">
              <w:rPr>
                <w:rFonts w:eastAsia="Calibri"/>
                <w:sz w:val="21"/>
                <w:szCs w:val="21"/>
              </w:rPr>
              <w:t>t</w:t>
            </w:r>
            <w:r>
              <w:rPr>
                <w:rFonts w:eastAsia="Calibri"/>
                <w:sz w:val="21"/>
                <w:szCs w:val="21"/>
              </w:rPr>
              <w:t>o follow up with the local MDDC Councillor, Peter Heal.</w:t>
            </w:r>
          </w:p>
          <w:p w14:paraId="2926597E" w14:textId="18627C09" w:rsidR="00A211E2" w:rsidRDefault="00A211E2" w:rsidP="00953855">
            <w:pPr>
              <w:tabs>
                <w:tab w:val="left" w:pos="3705"/>
              </w:tabs>
              <w:spacing w:after="0" w:line="240" w:lineRule="auto"/>
              <w:rPr>
                <w:rFonts w:eastAsia="Calibri"/>
                <w:sz w:val="21"/>
                <w:szCs w:val="21"/>
              </w:rPr>
            </w:pPr>
            <w:r>
              <w:rPr>
                <w:rFonts w:eastAsia="Calibri"/>
                <w:sz w:val="21"/>
                <w:szCs w:val="21"/>
              </w:rPr>
              <w:t>The council were remined t</w:t>
            </w:r>
            <w:r w:rsidR="00E2076B">
              <w:rPr>
                <w:rFonts w:eastAsia="Calibri"/>
                <w:sz w:val="21"/>
                <w:szCs w:val="21"/>
              </w:rPr>
              <w:t>h</w:t>
            </w:r>
            <w:r>
              <w:rPr>
                <w:rFonts w:eastAsia="Calibri"/>
                <w:sz w:val="21"/>
                <w:szCs w:val="21"/>
              </w:rPr>
              <w:t xml:space="preserve">at the most efficient way of reporting potholes is via the DCC website. </w:t>
            </w:r>
            <w:r w:rsidR="00E2076B">
              <w:rPr>
                <w:rFonts w:eastAsia="Calibri"/>
                <w:sz w:val="21"/>
                <w:szCs w:val="21"/>
              </w:rPr>
              <w:t>T</w:t>
            </w:r>
            <w:r>
              <w:rPr>
                <w:rFonts w:eastAsia="Calibri"/>
                <w:sz w:val="21"/>
                <w:szCs w:val="21"/>
              </w:rPr>
              <w:t>o be considered for repair the pothole must be 300 mm across, 40mm deep with a sharp edge. Shallow soup-bowl type depressions do not count and will not be filled. 60% of supposed potholes reported on the website do not meet this definition, and reporting non-potholes wastes council time and resources.</w:t>
            </w:r>
          </w:p>
          <w:p w14:paraId="0ECE018E" w14:textId="73ED4848" w:rsidR="00A211E2" w:rsidRDefault="00A211E2" w:rsidP="00953855">
            <w:pPr>
              <w:tabs>
                <w:tab w:val="left" w:pos="3705"/>
              </w:tabs>
              <w:spacing w:after="0" w:line="240" w:lineRule="auto"/>
              <w:rPr>
                <w:rFonts w:eastAsia="Calibri"/>
                <w:sz w:val="21"/>
                <w:szCs w:val="21"/>
              </w:rPr>
            </w:pPr>
            <w:r>
              <w:rPr>
                <w:rFonts w:eastAsia="Calibri"/>
                <w:sz w:val="21"/>
                <w:szCs w:val="21"/>
              </w:rPr>
              <w:t xml:space="preserve">DCC will be overspending </w:t>
            </w:r>
            <w:r w:rsidR="008F0B36">
              <w:rPr>
                <w:rFonts w:eastAsia="Calibri"/>
                <w:sz w:val="21"/>
                <w:szCs w:val="21"/>
              </w:rPr>
              <w:t xml:space="preserve">by about £30 to £40 million </w:t>
            </w:r>
            <w:r>
              <w:rPr>
                <w:rFonts w:eastAsia="Calibri"/>
                <w:sz w:val="21"/>
                <w:szCs w:val="21"/>
              </w:rPr>
              <w:t>this y</w:t>
            </w:r>
            <w:r w:rsidR="008F0B36">
              <w:rPr>
                <w:rFonts w:eastAsia="Calibri"/>
                <w:sz w:val="21"/>
                <w:szCs w:val="21"/>
              </w:rPr>
              <w:t>ear</w:t>
            </w:r>
            <w:r>
              <w:rPr>
                <w:rFonts w:eastAsia="Calibri"/>
                <w:sz w:val="21"/>
                <w:szCs w:val="21"/>
              </w:rPr>
              <w:t xml:space="preserve"> as it is being asked to do more work </w:t>
            </w:r>
            <w:r w:rsidR="008F0B36">
              <w:rPr>
                <w:rFonts w:eastAsia="Calibri"/>
                <w:sz w:val="21"/>
                <w:szCs w:val="21"/>
              </w:rPr>
              <w:t>with regards to adult  and children’s social care, which soak up much of the DCC budget</w:t>
            </w:r>
            <w:r w:rsidR="00E2076B">
              <w:rPr>
                <w:rFonts w:eastAsia="Calibri"/>
                <w:sz w:val="21"/>
                <w:szCs w:val="21"/>
              </w:rPr>
              <w:t xml:space="preserve"> leaving little for highways</w:t>
            </w:r>
          </w:p>
          <w:p w14:paraId="720D4D1F" w14:textId="77777777" w:rsidR="008F0B36" w:rsidRDefault="008F0B36" w:rsidP="00953855">
            <w:pPr>
              <w:tabs>
                <w:tab w:val="left" w:pos="3705"/>
              </w:tabs>
              <w:spacing w:after="0" w:line="240" w:lineRule="auto"/>
              <w:rPr>
                <w:rFonts w:eastAsia="Calibri"/>
                <w:sz w:val="21"/>
                <w:szCs w:val="21"/>
              </w:rPr>
            </w:pPr>
          </w:p>
          <w:p w14:paraId="0FDB3AA1" w14:textId="29B13BB8" w:rsidR="008F0B36" w:rsidRDefault="008F0B36" w:rsidP="00083F79">
            <w:pPr>
              <w:pStyle w:val="ListParagraph"/>
              <w:numPr>
                <w:ilvl w:val="0"/>
                <w:numId w:val="16"/>
              </w:numPr>
              <w:tabs>
                <w:tab w:val="left" w:pos="3705"/>
              </w:tabs>
              <w:spacing w:after="0" w:line="240" w:lineRule="auto"/>
              <w:rPr>
                <w:rFonts w:eastAsia="Calibri"/>
                <w:sz w:val="21"/>
                <w:szCs w:val="21"/>
              </w:rPr>
            </w:pPr>
            <w:r w:rsidRPr="008F0B36">
              <w:rPr>
                <w:rFonts w:eastAsia="Calibri"/>
                <w:sz w:val="21"/>
                <w:szCs w:val="21"/>
              </w:rPr>
              <w:t>The loose gravel f</w:t>
            </w:r>
            <w:r>
              <w:rPr>
                <w:rFonts w:eastAsia="Calibri"/>
                <w:sz w:val="21"/>
                <w:szCs w:val="21"/>
              </w:rPr>
              <w:t>ro</w:t>
            </w:r>
            <w:r w:rsidRPr="008F0B36">
              <w:rPr>
                <w:rFonts w:eastAsia="Calibri"/>
                <w:sz w:val="21"/>
                <w:szCs w:val="21"/>
              </w:rPr>
              <w:t xml:space="preserve">m top-dressing on </w:t>
            </w:r>
            <w:r w:rsidR="00FF01DA" w:rsidRPr="008F0B36">
              <w:rPr>
                <w:rFonts w:eastAsia="Calibri"/>
                <w:sz w:val="21"/>
                <w:szCs w:val="21"/>
              </w:rPr>
              <w:t>between Black D</w:t>
            </w:r>
            <w:r>
              <w:rPr>
                <w:rFonts w:eastAsia="Calibri"/>
                <w:sz w:val="21"/>
                <w:szCs w:val="21"/>
              </w:rPr>
              <w:t xml:space="preserve">itch </w:t>
            </w:r>
            <w:r w:rsidR="00FF01DA" w:rsidRPr="008F0B36">
              <w:rPr>
                <w:rFonts w:eastAsia="Calibri"/>
                <w:sz w:val="21"/>
                <w:szCs w:val="21"/>
              </w:rPr>
              <w:t xml:space="preserve">and Newton Cottages </w:t>
            </w:r>
            <w:r>
              <w:rPr>
                <w:rFonts w:eastAsia="Calibri"/>
                <w:sz w:val="21"/>
                <w:szCs w:val="21"/>
              </w:rPr>
              <w:t>needs sweeping before it blocks the drains</w:t>
            </w:r>
          </w:p>
          <w:p w14:paraId="08B7B876" w14:textId="1212B2CD" w:rsidR="00FF01DA" w:rsidRDefault="00FF01DA" w:rsidP="00FF01DA">
            <w:pPr>
              <w:pStyle w:val="ListParagraph"/>
              <w:numPr>
                <w:ilvl w:val="0"/>
                <w:numId w:val="16"/>
              </w:numPr>
              <w:spacing w:after="0" w:line="240" w:lineRule="auto"/>
              <w:rPr>
                <w:rFonts w:cs="Microsoft Sans Serif"/>
              </w:rPr>
            </w:pPr>
            <w:r w:rsidRPr="00347C58">
              <w:rPr>
                <w:rFonts w:cs="Microsoft Sans Serif"/>
              </w:rPr>
              <w:t>The road from Thorn Corner towards West Leigh is still awaiting repairs.</w:t>
            </w:r>
            <w:r w:rsidR="008F0B36">
              <w:rPr>
                <w:rFonts w:cs="Microsoft Sans Serif"/>
              </w:rPr>
              <w:t xml:space="preserve"> Known locally as the sump buster</w:t>
            </w:r>
          </w:p>
          <w:p w14:paraId="37328D00" w14:textId="7E1634B8" w:rsidR="008F0B36" w:rsidRDefault="008F0B36" w:rsidP="008F0B36">
            <w:pPr>
              <w:pStyle w:val="ListParagraph"/>
              <w:numPr>
                <w:ilvl w:val="0"/>
                <w:numId w:val="16"/>
              </w:numPr>
              <w:spacing w:after="0" w:line="240" w:lineRule="auto"/>
              <w:rPr>
                <w:rFonts w:cs="Microsoft Sans Serif"/>
              </w:rPr>
            </w:pPr>
            <w:r>
              <w:rPr>
                <w:rFonts w:cs="Microsoft Sans Serif"/>
              </w:rPr>
              <w:t>It was noted the hedge from Thorn Corner to Farley’s Grave had been cut more promptly than usual.</w:t>
            </w:r>
          </w:p>
          <w:p w14:paraId="17834476" w14:textId="02264E32" w:rsidR="00FF01DA" w:rsidRPr="00347C58" w:rsidRDefault="00FF01DA" w:rsidP="00FD64D3">
            <w:pPr>
              <w:pStyle w:val="ListParagraph"/>
              <w:spacing w:after="0" w:line="240" w:lineRule="auto"/>
              <w:rPr>
                <w:rFonts w:cs="Microsoft Sans Serif"/>
              </w:rPr>
            </w:pPr>
          </w:p>
        </w:tc>
      </w:tr>
      <w:tr w:rsidR="00FF01DA" w:rsidRPr="00716B40" w14:paraId="3A534969" w14:textId="77777777" w:rsidTr="00D05D32">
        <w:tc>
          <w:tcPr>
            <w:tcW w:w="1384" w:type="dxa"/>
          </w:tcPr>
          <w:p w14:paraId="205A4899" w14:textId="77777777" w:rsidR="00FF01DA" w:rsidRPr="00716B40" w:rsidRDefault="00FF01DA" w:rsidP="00FF01DA">
            <w:pPr>
              <w:spacing w:after="0" w:line="240" w:lineRule="auto"/>
              <w:rPr>
                <w:rFonts w:cs="Microsoft Sans Serif"/>
              </w:rPr>
            </w:pPr>
          </w:p>
        </w:tc>
        <w:tc>
          <w:tcPr>
            <w:tcW w:w="2126" w:type="dxa"/>
          </w:tcPr>
          <w:p w14:paraId="429FD63F" w14:textId="6E35C85E" w:rsidR="00FF01DA" w:rsidRDefault="00FF01DA" w:rsidP="00FF01DA">
            <w:pPr>
              <w:tabs>
                <w:tab w:val="left" w:pos="3705"/>
              </w:tabs>
              <w:spacing w:after="0" w:line="240" w:lineRule="auto"/>
              <w:rPr>
                <w:rFonts w:cs="Microsoft Sans Serif"/>
                <w:b/>
              </w:rPr>
            </w:pPr>
            <w:r>
              <w:rPr>
                <w:rFonts w:cs="Microsoft Sans Serif"/>
                <w:b/>
              </w:rPr>
              <w:t>Finger board at Hobby Moor Cross</w:t>
            </w:r>
          </w:p>
        </w:tc>
        <w:tc>
          <w:tcPr>
            <w:tcW w:w="11766" w:type="dxa"/>
          </w:tcPr>
          <w:p w14:paraId="08EAFF5D" w14:textId="076FC2F6" w:rsidR="00FF01DA" w:rsidRDefault="00BE206C" w:rsidP="00FF01DA">
            <w:pPr>
              <w:tabs>
                <w:tab w:val="left" w:pos="3705"/>
              </w:tabs>
              <w:spacing w:after="0" w:line="240" w:lineRule="auto"/>
              <w:rPr>
                <w:rFonts w:eastAsia="Calibri"/>
                <w:sz w:val="21"/>
                <w:szCs w:val="21"/>
              </w:rPr>
            </w:pPr>
            <w:r>
              <w:rPr>
                <w:rFonts w:eastAsia="Calibri"/>
                <w:sz w:val="21"/>
                <w:szCs w:val="21"/>
              </w:rPr>
              <w:t xml:space="preserve">Keith Watts has offered to do this at no </w:t>
            </w:r>
            <w:r w:rsidR="00E2076B">
              <w:rPr>
                <w:rFonts w:eastAsia="Calibri"/>
                <w:sz w:val="21"/>
                <w:szCs w:val="21"/>
              </w:rPr>
              <w:t>charge and</w:t>
            </w:r>
            <w:r>
              <w:rPr>
                <w:rFonts w:eastAsia="Calibri"/>
                <w:sz w:val="21"/>
                <w:szCs w:val="21"/>
              </w:rPr>
              <w:t xml:space="preserve"> will ask Dee Bridges to paint the wording.</w:t>
            </w:r>
          </w:p>
        </w:tc>
      </w:tr>
      <w:tr w:rsidR="00FF01DA" w:rsidRPr="00716B40" w14:paraId="4C357A3F" w14:textId="77777777" w:rsidTr="00D05D32">
        <w:tc>
          <w:tcPr>
            <w:tcW w:w="1384" w:type="dxa"/>
          </w:tcPr>
          <w:p w14:paraId="1B16562C" w14:textId="3959F6A9" w:rsidR="00FF01DA" w:rsidRPr="00716B40" w:rsidRDefault="00FF01DA" w:rsidP="00FF01DA">
            <w:pPr>
              <w:spacing w:after="0" w:line="240" w:lineRule="auto"/>
              <w:rPr>
                <w:rFonts w:cs="Microsoft Sans Serif"/>
              </w:rPr>
            </w:pPr>
            <w:r w:rsidRPr="00716B40">
              <w:rPr>
                <w:rFonts w:cs="Microsoft Sans Serif"/>
              </w:rPr>
              <w:t>202</w:t>
            </w:r>
            <w:r>
              <w:rPr>
                <w:rFonts w:cs="Microsoft Sans Serif"/>
              </w:rPr>
              <w:t>2/23-48</w:t>
            </w:r>
          </w:p>
        </w:tc>
        <w:tc>
          <w:tcPr>
            <w:tcW w:w="2126" w:type="dxa"/>
          </w:tcPr>
          <w:p w14:paraId="1280EF7D" w14:textId="77777777" w:rsidR="00FF01DA" w:rsidRPr="00964CE9" w:rsidRDefault="00FF01DA" w:rsidP="00FF01DA">
            <w:pPr>
              <w:tabs>
                <w:tab w:val="left" w:pos="3705"/>
              </w:tabs>
              <w:spacing w:after="0" w:line="240" w:lineRule="auto"/>
              <w:rPr>
                <w:rFonts w:eastAsia="Calibri"/>
                <w:b/>
                <w:bCs/>
                <w:sz w:val="21"/>
              </w:rPr>
            </w:pPr>
            <w:r w:rsidRPr="00964CE9">
              <w:rPr>
                <w:rFonts w:eastAsia="Calibri"/>
                <w:b/>
                <w:bCs/>
                <w:sz w:val="21"/>
              </w:rPr>
              <w:t xml:space="preserve">Finance </w:t>
            </w:r>
          </w:p>
          <w:p w14:paraId="42F49081" w14:textId="34F87981" w:rsidR="00FF01DA" w:rsidRDefault="00FF01DA" w:rsidP="00FF01DA">
            <w:pPr>
              <w:tabs>
                <w:tab w:val="left" w:pos="3705"/>
              </w:tabs>
              <w:spacing w:after="0" w:line="240" w:lineRule="auto"/>
              <w:rPr>
                <w:rFonts w:eastAsia="Calibri"/>
                <w:b/>
                <w:bCs/>
                <w:sz w:val="21"/>
              </w:rPr>
            </w:pPr>
          </w:p>
        </w:tc>
        <w:tc>
          <w:tcPr>
            <w:tcW w:w="11766" w:type="dxa"/>
          </w:tcPr>
          <w:p w14:paraId="77704627" w14:textId="77777777" w:rsidR="00FF01DA" w:rsidRPr="00964CE9" w:rsidRDefault="00FF01DA" w:rsidP="00FF01DA">
            <w:pPr>
              <w:tabs>
                <w:tab w:val="left" w:pos="3705"/>
              </w:tabs>
              <w:spacing w:after="0" w:line="240" w:lineRule="auto"/>
              <w:rPr>
                <w:rFonts w:eastAsia="Calibri"/>
                <w:sz w:val="21"/>
              </w:rPr>
            </w:pPr>
            <w:r>
              <w:rPr>
                <w:rFonts w:eastAsia="Calibri"/>
                <w:sz w:val="21"/>
              </w:rPr>
              <w:t>The following payments were agreed</w:t>
            </w:r>
            <w:r w:rsidRPr="00964CE9">
              <w:rPr>
                <w:rFonts w:eastAsia="Calibri"/>
                <w:sz w:val="21"/>
              </w:rPr>
              <w:t xml:space="preserve"> </w:t>
            </w:r>
          </w:p>
          <w:p w14:paraId="29404BC4" w14:textId="45A29ED6" w:rsidR="00FF01DA" w:rsidRPr="00E0751E" w:rsidRDefault="00FF01DA" w:rsidP="00FF01DA">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 xml:space="preserve">Clerk’s wages </w:t>
            </w:r>
            <w:r w:rsidRPr="00E0751E">
              <w:rPr>
                <w:rFonts w:eastAsia="Calibri" w:cstheme="minorHAnsi"/>
                <w:sz w:val="21"/>
                <w:szCs w:val="21"/>
              </w:rPr>
              <w:t>£</w:t>
            </w:r>
            <w:r w:rsidR="00BE206C">
              <w:rPr>
                <w:rFonts w:eastAsia="Calibri" w:cstheme="minorHAnsi"/>
                <w:sz w:val="21"/>
                <w:szCs w:val="21"/>
              </w:rPr>
              <w:t>169.74</w:t>
            </w:r>
          </w:p>
          <w:p w14:paraId="10C6CAF8" w14:textId="77777777" w:rsidR="00FF01DA" w:rsidRDefault="00FF01DA" w:rsidP="00FF01DA">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Clerk’s expenses £</w:t>
            </w:r>
            <w:r w:rsidR="00BE206C">
              <w:rPr>
                <w:rFonts w:eastAsia="Calibri"/>
                <w:sz w:val="21"/>
                <w:szCs w:val="21"/>
              </w:rPr>
              <w:t>4.28</w:t>
            </w:r>
          </w:p>
          <w:p w14:paraId="3B587962" w14:textId="5134B1E3" w:rsidR="00BE206C" w:rsidRPr="00152DF8" w:rsidRDefault="00BE206C" w:rsidP="00FF01DA">
            <w:pPr>
              <w:pStyle w:val="ListParagraph"/>
              <w:numPr>
                <w:ilvl w:val="1"/>
                <w:numId w:val="14"/>
              </w:numPr>
              <w:tabs>
                <w:tab w:val="left" w:pos="3705"/>
              </w:tabs>
              <w:spacing w:after="0" w:line="240" w:lineRule="auto"/>
              <w:rPr>
                <w:rFonts w:eastAsia="Calibri"/>
                <w:sz w:val="21"/>
                <w:szCs w:val="21"/>
              </w:rPr>
            </w:pPr>
            <w:r>
              <w:rPr>
                <w:rFonts w:eastAsia="Calibri"/>
                <w:sz w:val="21"/>
                <w:szCs w:val="21"/>
              </w:rPr>
              <w:t>BQQ costs £370.78</w:t>
            </w:r>
          </w:p>
        </w:tc>
      </w:tr>
      <w:tr w:rsidR="00FF01DA" w:rsidRPr="00716B40" w14:paraId="481C629D" w14:textId="77777777" w:rsidTr="00D05D32">
        <w:tc>
          <w:tcPr>
            <w:tcW w:w="1384" w:type="dxa"/>
          </w:tcPr>
          <w:p w14:paraId="394D1404" w14:textId="06955F97" w:rsidR="00FF01DA" w:rsidRDefault="00FF01DA" w:rsidP="00FF01DA">
            <w:pPr>
              <w:spacing w:after="0" w:line="240" w:lineRule="auto"/>
              <w:rPr>
                <w:rFonts w:cs="Microsoft Sans Serif"/>
              </w:rPr>
            </w:pPr>
          </w:p>
        </w:tc>
        <w:tc>
          <w:tcPr>
            <w:tcW w:w="2126" w:type="dxa"/>
          </w:tcPr>
          <w:p w14:paraId="5D05A7A1" w14:textId="5643DA63" w:rsidR="00FF01DA" w:rsidRPr="00964CE9" w:rsidRDefault="00FF01DA" w:rsidP="00FF01DA">
            <w:pPr>
              <w:tabs>
                <w:tab w:val="left" w:pos="3705"/>
              </w:tabs>
              <w:spacing w:after="0" w:line="240" w:lineRule="auto"/>
              <w:rPr>
                <w:b/>
                <w:bCs/>
              </w:rPr>
            </w:pPr>
            <w:r w:rsidRPr="00716B40">
              <w:rPr>
                <w:rFonts w:cs="Microsoft Sans Serif"/>
                <w:b/>
              </w:rPr>
              <w:t>Councillor</w:t>
            </w:r>
            <w:r>
              <w:rPr>
                <w:rFonts w:cs="Microsoft Sans Serif"/>
                <w:b/>
              </w:rPr>
              <w:t>’</w:t>
            </w:r>
            <w:r w:rsidRPr="00716B40">
              <w:rPr>
                <w:rFonts w:cs="Microsoft Sans Serif"/>
                <w:b/>
              </w:rPr>
              <w:t>s reports</w:t>
            </w:r>
          </w:p>
        </w:tc>
        <w:tc>
          <w:tcPr>
            <w:tcW w:w="11766" w:type="dxa"/>
          </w:tcPr>
          <w:p w14:paraId="0635D8B4" w14:textId="5B5209C9" w:rsidR="00BE206C" w:rsidRDefault="00BE206C" w:rsidP="00BE206C">
            <w:pPr>
              <w:rPr>
                <w:color w:val="000000"/>
                <w:sz w:val="24"/>
                <w:szCs w:val="24"/>
                <w:lang w:eastAsia="en-GB"/>
              </w:rPr>
            </w:pPr>
            <w:r>
              <w:rPr>
                <w:rFonts w:eastAsia="Calibri"/>
                <w:sz w:val="21"/>
                <w:szCs w:val="21"/>
              </w:rPr>
              <w:t xml:space="preserve">Jonny Monument has taken over as </w:t>
            </w:r>
            <w:r w:rsidR="00E77781">
              <w:rPr>
                <w:rFonts w:eastAsia="Calibri"/>
                <w:sz w:val="21"/>
                <w:szCs w:val="21"/>
              </w:rPr>
              <w:t>Neighbourhood Watch</w:t>
            </w:r>
            <w:r>
              <w:rPr>
                <w:rFonts w:eastAsia="Calibri"/>
                <w:sz w:val="21"/>
                <w:szCs w:val="21"/>
              </w:rPr>
              <w:t xml:space="preserve"> co-ordinator</w:t>
            </w:r>
            <w:r>
              <w:rPr>
                <w:color w:val="000000"/>
                <w:sz w:val="24"/>
                <w:szCs w:val="24"/>
              </w:rPr>
              <w:t xml:space="preserve"> The address is </w:t>
            </w:r>
            <w:hyperlink r:id="rId8" w:tgtFrame="_blank" w:history="1">
              <w:r>
                <w:rPr>
                  <w:rStyle w:val="Hyperlink"/>
                </w:rPr>
                <w:t>coldridgenhw@hotmail.com</w:t>
              </w:r>
            </w:hyperlink>
          </w:p>
          <w:p w14:paraId="31F8F904" w14:textId="3284314F" w:rsidR="00BE206C" w:rsidRDefault="00BE206C" w:rsidP="00FF01DA">
            <w:pPr>
              <w:tabs>
                <w:tab w:val="left" w:pos="3705"/>
              </w:tabs>
              <w:spacing w:after="0" w:line="240" w:lineRule="auto"/>
              <w:rPr>
                <w:rFonts w:eastAsia="Calibri"/>
                <w:sz w:val="21"/>
                <w:szCs w:val="21"/>
              </w:rPr>
            </w:pPr>
            <w:r>
              <w:rPr>
                <w:rFonts w:eastAsia="Calibri"/>
                <w:sz w:val="21"/>
                <w:szCs w:val="21"/>
              </w:rPr>
              <w:t>The footpath sign posts do not show the re-aligned route, and the Clerk was asked to follow this up with DCC.</w:t>
            </w:r>
          </w:p>
          <w:p w14:paraId="0B55A20C" w14:textId="425A5EAA" w:rsidR="00FD445F" w:rsidRDefault="00FD445F" w:rsidP="00FF01DA">
            <w:pPr>
              <w:tabs>
                <w:tab w:val="left" w:pos="3705"/>
              </w:tabs>
              <w:spacing w:after="0" w:line="240" w:lineRule="auto"/>
              <w:rPr>
                <w:rFonts w:eastAsia="Calibri"/>
                <w:sz w:val="21"/>
                <w:szCs w:val="21"/>
              </w:rPr>
            </w:pPr>
            <w:r>
              <w:rPr>
                <w:rFonts w:eastAsia="Calibri"/>
                <w:sz w:val="21"/>
                <w:szCs w:val="21"/>
              </w:rPr>
              <w:t xml:space="preserve">John Smith would be asked to send out an email asking people to keep dogs off the village green, although as a public footpath runs across the green this is </w:t>
            </w:r>
            <w:r w:rsidR="00E77781">
              <w:rPr>
                <w:rFonts w:eastAsia="Calibri"/>
                <w:sz w:val="21"/>
                <w:szCs w:val="21"/>
              </w:rPr>
              <w:t>not enforceable.</w:t>
            </w:r>
            <w:r>
              <w:rPr>
                <w:rFonts w:eastAsia="Calibri"/>
                <w:sz w:val="21"/>
                <w:szCs w:val="21"/>
              </w:rPr>
              <w:t xml:space="preserve"> </w:t>
            </w:r>
          </w:p>
          <w:p w14:paraId="3CFCC4F3" w14:textId="6597097E" w:rsidR="00BE206C" w:rsidRPr="00152DF8" w:rsidRDefault="001B0688" w:rsidP="00E2076B">
            <w:pPr>
              <w:tabs>
                <w:tab w:val="left" w:pos="3705"/>
              </w:tabs>
              <w:spacing w:after="0" w:line="240" w:lineRule="auto"/>
              <w:rPr>
                <w:rFonts w:eastAsia="Calibri"/>
                <w:sz w:val="21"/>
                <w:szCs w:val="21"/>
              </w:rPr>
            </w:pPr>
            <w:r>
              <w:rPr>
                <w:rFonts w:eastAsia="Calibri"/>
                <w:sz w:val="21"/>
                <w:szCs w:val="21"/>
              </w:rPr>
              <w:t>Once the new bin collection dates are known the Clerk will print out copies for those who need them.</w:t>
            </w:r>
          </w:p>
        </w:tc>
      </w:tr>
      <w:tr w:rsidR="00FF01DA" w:rsidRPr="00716B40" w14:paraId="5C05614B" w14:textId="77777777" w:rsidTr="00D05D32">
        <w:tc>
          <w:tcPr>
            <w:tcW w:w="1384" w:type="dxa"/>
          </w:tcPr>
          <w:p w14:paraId="58003F56" w14:textId="2C303C4B" w:rsidR="00FF01DA" w:rsidRDefault="00FF01DA" w:rsidP="00FF01DA">
            <w:pPr>
              <w:spacing w:after="0" w:line="240" w:lineRule="auto"/>
              <w:rPr>
                <w:rFonts w:cs="Microsoft Sans Serif"/>
              </w:rPr>
            </w:pPr>
            <w:r>
              <w:rPr>
                <w:rFonts w:cs="Microsoft Sans Serif"/>
              </w:rPr>
              <w:t>2022/23 -50</w:t>
            </w:r>
          </w:p>
        </w:tc>
        <w:tc>
          <w:tcPr>
            <w:tcW w:w="2126" w:type="dxa"/>
          </w:tcPr>
          <w:p w14:paraId="1C8A9897" w14:textId="707CDEF3" w:rsidR="00FF01DA" w:rsidRPr="00964CE9" w:rsidRDefault="00FF01DA" w:rsidP="00FF01DA">
            <w:pPr>
              <w:tabs>
                <w:tab w:val="left" w:pos="3705"/>
              </w:tabs>
              <w:spacing w:after="60" w:line="240" w:lineRule="auto"/>
              <w:rPr>
                <w:b/>
                <w:bCs/>
              </w:rPr>
            </w:pPr>
            <w:r w:rsidRPr="00716B40">
              <w:rPr>
                <w:rFonts w:cs="Microsoft Sans Serif"/>
                <w:b/>
              </w:rPr>
              <w:t>Dates of next meetings</w:t>
            </w:r>
          </w:p>
        </w:tc>
        <w:tc>
          <w:tcPr>
            <w:tcW w:w="11766" w:type="dxa"/>
          </w:tcPr>
          <w:p w14:paraId="7921FFAE" w14:textId="2AA21670" w:rsidR="00BE206C" w:rsidRPr="00BE206C" w:rsidRDefault="00BE206C" w:rsidP="00BE206C">
            <w:pPr>
              <w:rPr>
                <w:rFonts w:eastAsia="Calibri"/>
                <w:sz w:val="21"/>
                <w:szCs w:val="21"/>
              </w:rPr>
            </w:pPr>
            <w:r w:rsidRPr="00BE206C">
              <w:rPr>
                <w:rFonts w:eastAsia="Calibri"/>
                <w:bCs/>
                <w:sz w:val="21"/>
                <w:szCs w:val="21"/>
              </w:rPr>
              <w:t>To</w:t>
            </w:r>
            <w:r w:rsidRPr="00BE206C">
              <w:rPr>
                <w:rFonts w:eastAsia="Calibri"/>
                <w:sz w:val="21"/>
                <w:szCs w:val="21"/>
              </w:rPr>
              <w:t xml:space="preserve"> confirm the dates for the last meeting in 2022 </w:t>
            </w:r>
            <w:r>
              <w:rPr>
                <w:rFonts w:eastAsia="Calibri"/>
                <w:sz w:val="21"/>
                <w:szCs w:val="21"/>
              </w:rPr>
              <w:t xml:space="preserve">is on </w:t>
            </w:r>
            <w:r w:rsidRPr="00BE206C">
              <w:rPr>
                <w:rFonts w:eastAsia="Calibri"/>
                <w:sz w:val="21"/>
                <w:szCs w:val="21"/>
              </w:rPr>
              <w:t>November 24</w:t>
            </w:r>
            <w:r w:rsidRPr="00BE206C">
              <w:rPr>
                <w:rFonts w:eastAsia="Calibri"/>
                <w:sz w:val="21"/>
                <w:szCs w:val="21"/>
                <w:vertAlign w:val="superscript"/>
              </w:rPr>
              <w:t>th</w:t>
            </w:r>
            <w:r w:rsidRPr="00BE206C">
              <w:rPr>
                <w:rFonts w:eastAsia="Calibri"/>
                <w:sz w:val="21"/>
                <w:szCs w:val="21"/>
              </w:rPr>
              <w:t xml:space="preserve"> a</w:t>
            </w:r>
            <w:r w:rsidRPr="00BE206C">
              <w:rPr>
                <w:rFonts w:cs="Microsoft Sans Serif"/>
              </w:rPr>
              <w:t>nd to agree dates for 2023 as January 19</w:t>
            </w:r>
            <w:r w:rsidRPr="00BE206C">
              <w:rPr>
                <w:rFonts w:cs="Microsoft Sans Serif"/>
                <w:vertAlign w:val="superscript"/>
              </w:rPr>
              <w:t>th</w:t>
            </w:r>
            <w:r w:rsidRPr="00BE206C">
              <w:rPr>
                <w:rFonts w:cs="Microsoft Sans Serif"/>
              </w:rPr>
              <w:t>, March 16</w:t>
            </w:r>
            <w:r w:rsidRPr="00BE206C">
              <w:rPr>
                <w:rFonts w:cs="Microsoft Sans Serif"/>
                <w:vertAlign w:val="superscript"/>
              </w:rPr>
              <w:t>th</w:t>
            </w:r>
            <w:r w:rsidRPr="00BE206C">
              <w:rPr>
                <w:rFonts w:cs="Microsoft Sans Serif"/>
              </w:rPr>
              <w:t>, May 18</w:t>
            </w:r>
            <w:r w:rsidR="00E2076B">
              <w:rPr>
                <w:rFonts w:cs="Microsoft Sans Serif"/>
              </w:rPr>
              <w:t>t</w:t>
            </w:r>
            <w:r w:rsidRPr="00BE206C">
              <w:rPr>
                <w:rFonts w:cs="Microsoft Sans Serif"/>
                <w:vertAlign w:val="superscript"/>
              </w:rPr>
              <w:t>h</w:t>
            </w:r>
            <w:r w:rsidRPr="00BE206C">
              <w:rPr>
                <w:rFonts w:cs="Microsoft Sans Serif"/>
              </w:rPr>
              <w:t xml:space="preserve"> (depending on election requirements) July 20th, Sept 14</w:t>
            </w:r>
            <w:r w:rsidRPr="00BE206C">
              <w:rPr>
                <w:rFonts w:cs="Microsoft Sans Serif"/>
                <w:vertAlign w:val="superscript"/>
              </w:rPr>
              <w:t>th</w:t>
            </w:r>
            <w:r w:rsidRPr="00BE206C">
              <w:rPr>
                <w:rFonts w:cs="Microsoft Sans Serif"/>
              </w:rPr>
              <w:t>, November 16</w:t>
            </w:r>
            <w:r w:rsidRPr="00BE206C">
              <w:rPr>
                <w:rFonts w:cs="Microsoft Sans Serif"/>
                <w:vertAlign w:val="superscript"/>
              </w:rPr>
              <w:t>th</w:t>
            </w:r>
            <w:r w:rsidRPr="00BE206C">
              <w:rPr>
                <w:rFonts w:cs="Microsoft Sans Serif"/>
              </w:rPr>
              <w:t>.</w:t>
            </w:r>
          </w:p>
          <w:p w14:paraId="0C0CA43D" w14:textId="6A7926D7" w:rsidR="00FF01DA" w:rsidRPr="008D3C39" w:rsidRDefault="00FF01DA" w:rsidP="00FF01DA">
            <w:pPr>
              <w:tabs>
                <w:tab w:val="left" w:pos="3705"/>
              </w:tabs>
              <w:spacing w:after="0" w:line="240" w:lineRule="auto"/>
              <w:rPr>
                <w:rFonts w:eastAsia="Calibri"/>
                <w:sz w:val="21"/>
                <w:szCs w:val="21"/>
              </w:rPr>
            </w:pPr>
          </w:p>
        </w:tc>
      </w:tr>
    </w:tbl>
    <w:p w14:paraId="1E61E8FF" w14:textId="15154970" w:rsidR="00B01F5A" w:rsidRDefault="00716B40" w:rsidP="00AF3A6E">
      <w:pPr>
        <w:spacing w:after="0"/>
        <w:rPr>
          <w:rFonts w:cs="Microsoft Sans Serif"/>
        </w:rPr>
      </w:pPr>
      <w:r w:rsidRPr="00716B40">
        <w:rPr>
          <w:rFonts w:cs="Microsoft Sans Serif"/>
        </w:rPr>
        <w:t>The meeting closed at 2</w:t>
      </w:r>
      <w:r w:rsidR="00086482">
        <w:rPr>
          <w:rFonts w:cs="Microsoft Sans Serif"/>
        </w:rPr>
        <w:t>1.</w:t>
      </w:r>
      <w:r w:rsidR="00FD64D3">
        <w:rPr>
          <w:rFonts w:cs="Microsoft Sans Serif"/>
        </w:rPr>
        <w:t>15</w:t>
      </w:r>
    </w:p>
    <w:p w14:paraId="01934144" w14:textId="77777777" w:rsidR="00B01F5A" w:rsidRDefault="00B01F5A" w:rsidP="00AF3A6E">
      <w:pPr>
        <w:spacing w:after="0"/>
      </w:pPr>
    </w:p>
    <w:p w14:paraId="062B0D0E" w14:textId="63E5CA6A" w:rsidR="00DA5751" w:rsidRDefault="008214E6" w:rsidP="00AF3A6E">
      <w:pPr>
        <w:spacing w:after="0"/>
        <w:rPr>
          <w:sz w:val="21"/>
        </w:rPr>
      </w:pPr>
      <w:r w:rsidRPr="00716B40">
        <w:t xml:space="preserve">Signed:                                                                                       </w:t>
      </w:r>
      <w:r>
        <w:rPr>
          <w:sz w:val="21"/>
        </w:rPr>
        <w:t xml:space="preserve">         </w:t>
      </w:r>
    </w:p>
    <w:sectPr w:rsidR="00DA5751" w:rsidSect="00AD6857">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356A" w14:textId="77777777" w:rsidR="00C25297" w:rsidRDefault="00C25297" w:rsidP="00521079">
      <w:pPr>
        <w:spacing w:after="0" w:line="240" w:lineRule="auto"/>
      </w:pPr>
      <w:r>
        <w:separator/>
      </w:r>
    </w:p>
  </w:endnote>
  <w:endnote w:type="continuationSeparator" w:id="0">
    <w:p w14:paraId="1B4C0269" w14:textId="77777777" w:rsidR="00C25297" w:rsidRDefault="00C25297"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1142" w14:textId="77777777" w:rsidR="00521079" w:rsidRDefault="0052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AE81" w14:textId="77777777" w:rsidR="00521079" w:rsidRDefault="00521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2AA3" w14:textId="77777777" w:rsidR="00521079" w:rsidRDefault="0052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4949" w14:textId="77777777" w:rsidR="00C25297" w:rsidRDefault="00C25297" w:rsidP="00521079">
      <w:pPr>
        <w:spacing w:after="0" w:line="240" w:lineRule="auto"/>
      </w:pPr>
      <w:r>
        <w:separator/>
      </w:r>
    </w:p>
  </w:footnote>
  <w:footnote w:type="continuationSeparator" w:id="0">
    <w:p w14:paraId="38487162" w14:textId="77777777" w:rsidR="00C25297" w:rsidRDefault="00C25297"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F1C3" w14:textId="2AE5A69D" w:rsidR="00521079" w:rsidRDefault="0052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7A9" w14:textId="7951B794"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9010" w14:textId="28539E1E" w:rsidR="00521079" w:rsidRDefault="0052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7"/>
  </w:num>
  <w:num w:numId="2" w16cid:durableId="1350519741">
    <w:abstractNumId w:val="15"/>
  </w:num>
  <w:num w:numId="3" w16cid:durableId="87777006">
    <w:abstractNumId w:val="6"/>
  </w:num>
  <w:num w:numId="4" w16cid:durableId="474031672">
    <w:abstractNumId w:val="1"/>
  </w:num>
  <w:num w:numId="5" w16cid:durableId="12849548">
    <w:abstractNumId w:val="13"/>
  </w:num>
  <w:num w:numId="6" w16cid:durableId="375860372">
    <w:abstractNumId w:val="11"/>
  </w:num>
  <w:num w:numId="7" w16cid:durableId="1044257685">
    <w:abstractNumId w:val="14"/>
  </w:num>
  <w:num w:numId="8" w16cid:durableId="206138893">
    <w:abstractNumId w:val="9"/>
  </w:num>
  <w:num w:numId="9" w16cid:durableId="598218744">
    <w:abstractNumId w:val="4"/>
  </w:num>
  <w:num w:numId="10" w16cid:durableId="1899241955">
    <w:abstractNumId w:val="3"/>
  </w:num>
  <w:num w:numId="11" w16cid:durableId="1903254465">
    <w:abstractNumId w:val="5"/>
  </w:num>
  <w:num w:numId="12" w16cid:durableId="215705422">
    <w:abstractNumId w:val="8"/>
  </w:num>
  <w:num w:numId="13" w16cid:durableId="764573752">
    <w:abstractNumId w:val="12"/>
  </w:num>
  <w:num w:numId="14" w16cid:durableId="633366542">
    <w:abstractNumId w:val="10"/>
  </w:num>
  <w:num w:numId="15" w16cid:durableId="2066487710">
    <w:abstractNumId w:val="0"/>
  </w:num>
  <w:num w:numId="16" w16cid:durableId="1612854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5819"/>
    <w:rsid w:val="00022E5D"/>
    <w:rsid w:val="000230F0"/>
    <w:rsid w:val="00034A4F"/>
    <w:rsid w:val="00040542"/>
    <w:rsid w:val="00043533"/>
    <w:rsid w:val="000517BC"/>
    <w:rsid w:val="000559FB"/>
    <w:rsid w:val="00056970"/>
    <w:rsid w:val="00056F65"/>
    <w:rsid w:val="00057D21"/>
    <w:rsid w:val="00065FA4"/>
    <w:rsid w:val="0006771F"/>
    <w:rsid w:val="00067FC5"/>
    <w:rsid w:val="00070308"/>
    <w:rsid w:val="0007441D"/>
    <w:rsid w:val="00077B4B"/>
    <w:rsid w:val="000815BA"/>
    <w:rsid w:val="00082364"/>
    <w:rsid w:val="000839DA"/>
    <w:rsid w:val="00086482"/>
    <w:rsid w:val="00091EE6"/>
    <w:rsid w:val="0009208C"/>
    <w:rsid w:val="00092FA0"/>
    <w:rsid w:val="00096FB0"/>
    <w:rsid w:val="000A37A4"/>
    <w:rsid w:val="000A3F02"/>
    <w:rsid w:val="000A5541"/>
    <w:rsid w:val="000A7EDE"/>
    <w:rsid w:val="000B2097"/>
    <w:rsid w:val="000B4150"/>
    <w:rsid w:val="000B4799"/>
    <w:rsid w:val="000C4FC7"/>
    <w:rsid w:val="000D1024"/>
    <w:rsid w:val="000D249C"/>
    <w:rsid w:val="000D4A52"/>
    <w:rsid w:val="000D72F8"/>
    <w:rsid w:val="000E1EF9"/>
    <w:rsid w:val="000E3AC5"/>
    <w:rsid w:val="000E5237"/>
    <w:rsid w:val="000E6348"/>
    <w:rsid w:val="000E73D9"/>
    <w:rsid w:val="000F1535"/>
    <w:rsid w:val="000F4F29"/>
    <w:rsid w:val="000F63B9"/>
    <w:rsid w:val="001069EA"/>
    <w:rsid w:val="00114836"/>
    <w:rsid w:val="00126650"/>
    <w:rsid w:val="00130C60"/>
    <w:rsid w:val="00134C9C"/>
    <w:rsid w:val="00143046"/>
    <w:rsid w:val="00152DF8"/>
    <w:rsid w:val="00155134"/>
    <w:rsid w:val="001623A5"/>
    <w:rsid w:val="001739F1"/>
    <w:rsid w:val="001750B6"/>
    <w:rsid w:val="001760CD"/>
    <w:rsid w:val="0018215F"/>
    <w:rsid w:val="0019322F"/>
    <w:rsid w:val="00197AD5"/>
    <w:rsid w:val="001A032D"/>
    <w:rsid w:val="001A3AFC"/>
    <w:rsid w:val="001A4B16"/>
    <w:rsid w:val="001A6F23"/>
    <w:rsid w:val="001B0688"/>
    <w:rsid w:val="001B104B"/>
    <w:rsid w:val="001B1DEC"/>
    <w:rsid w:val="001C428C"/>
    <w:rsid w:val="001C74C4"/>
    <w:rsid w:val="001D4896"/>
    <w:rsid w:val="001D4EC1"/>
    <w:rsid w:val="001D5A3D"/>
    <w:rsid w:val="001D72E2"/>
    <w:rsid w:val="001D7D91"/>
    <w:rsid w:val="001F07FD"/>
    <w:rsid w:val="001F4878"/>
    <w:rsid w:val="001F48AC"/>
    <w:rsid w:val="001F4F87"/>
    <w:rsid w:val="001F5669"/>
    <w:rsid w:val="001F766D"/>
    <w:rsid w:val="002104D1"/>
    <w:rsid w:val="00210EB8"/>
    <w:rsid w:val="00211A02"/>
    <w:rsid w:val="00216489"/>
    <w:rsid w:val="00220CCB"/>
    <w:rsid w:val="00230A19"/>
    <w:rsid w:val="00232587"/>
    <w:rsid w:val="00242FCA"/>
    <w:rsid w:val="002567DE"/>
    <w:rsid w:val="0025773F"/>
    <w:rsid w:val="00260DD4"/>
    <w:rsid w:val="002623B6"/>
    <w:rsid w:val="0026414D"/>
    <w:rsid w:val="00267F7E"/>
    <w:rsid w:val="00270684"/>
    <w:rsid w:val="00271DCD"/>
    <w:rsid w:val="00273766"/>
    <w:rsid w:val="002742EC"/>
    <w:rsid w:val="00282BA7"/>
    <w:rsid w:val="002835EB"/>
    <w:rsid w:val="002907D4"/>
    <w:rsid w:val="00291A9D"/>
    <w:rsid w:val="00293A92"/>
    <w:rsid w:val="002B0ECD"/>
    <w:rsid w:val="002B1F6A"/>
    <w:rsid w:val="002B2F6E"/>
    <w:rsid w:val="002B7622"/>
    <w:rsid w:val="002D2652"/>
    <w:rsid w:val="002D26D4"/>
    <w:rsid w:val="002E1D35"/>
    <w:rsid w:val="002E27C2"/>
    <w:rsid w:val="002E329C"/>
    <w:rsid w:val="002F2819"/>
    <w:rsid w:val="002F7D7F"/>
    <w:rsid w:val="0030451D"/>
    <w:rsid w:val="003054DF"/>
    <w:rsid w:val="00306151"/>
    <w:rsid w:val="00310858"/>
    <w:rsid w:val="00310AA5"/>
    <w:rsid w:val="00312ACE"/>
    <w:rsid w:val="00315CAB"/>
    <w:rsid w:val="0032037D"/>
    <w:rsid w:val="003210FC"/>
    <w:rsid w:val="00321ACD"/>
    <w:rsid w:val="00321DC8"/>
    <w:rsid w:val="00326754"/>
    <w:rsid w:val="00332739"/>
    <w:rsid w:val="00335D6A"/>
    <w:rsid w:val="00342193"/>
    <w:rsid w:val="00346214"/>
    <w:rsid w:val="00346788"/>
    <w:rsid w:val="00347C58"/>
    <w:rsid w:val="00352377"/>
    <w:rsid w:val="003536B8"/>
    <w:rsid w:val="00360483"/>
    <w:rsid w:val="003620C5"/>
    <w:rsid w:val="0036293B"/>
    <w:rsid w:val="00365928"/>
    <w:rsid w:val="0037068C"/>
    <w:rsid w:val="003763CD"/>
    <w:rsid w:val="003822A3"/>
    <w:rsid w:val="003823F1"/>
    <w:rsid w:val="00383830"/>
    <w:rsid w:val="00385992"/>
    <w:rsid w:val="003915C2"/>
    <w:rsid w:val="00392B02"/>
    <w:rsid w:val="00394C91"/>
    <w:rsid w:val="00395693"/>
    <w:rsid w:val="003A414E"/>
    <w:rsid w:val="003D76DD"/>
    <w:rsid w:val="003E0FAD"/>
    <w:rsid w:val="003E44BE"/>
    <w:rsid w:val="003E5537"/>
    <w:rsid w:val="003E6E75"/>
    <w:rsid w:val="003F5B5E"/>
    <w:rsid w:val="00400FE8"/>
    <w:rsid w:val="00402101"/>
    <w:rsid w:val="00404068"/>
    <w:rsid w:val="00404935"/>
    <w:rsid w:val="004073C6"/>
    <w:rsid w:val="00412C49"/>
    <w:rsid w:val="004204E9"/>
    <w:rsid w:val="0042599E"/>
    <w:rsid w:val="00430F8A"/>
    <w:rsid w:val="004315BB"/>
    <w:rsid w:val="00434391"/>
    <w:rsid w:val="004436AF"/>
    <w:rsid w:val="00446937"/>
    <w:rsid w:val="00455585"/>
    <w:rsid w:val="004631CB"/>
    <w:rsid w:val="00463BEE"/>
    <w:rsid w:val="00464FEB"/>
    <w:rsid w:val="0047208D"/>
    <w:rsid w:val="00472694"/>
    <w:rsid w:val="00474410"/>
    <w:rsid w:val="004830D9"/>
    <w:rsid w:val="0049017E"/>
    <w:rsid w:val="00490D44"/>
    <w:rsid w:val="00491F8A"/>
    <w:rsid w:val="00495A51"/>
    <w:rsid w:val="00497E89"/>
    <w:rsid w:val="004A2170"/>
    <w:rsid w:val="004B3601"/>
    <w:rsid w:val="004B4E92"/>
    <w:rsid w:val="004B5F76"/>
    <w:rsid w:val="004D424E"/>
    <w:rsid w:val="004D5B60"/>
    <w:rsid w:val="004D693E"/>
    <w:rsid w:val="004D6B8D"/>
    <w:rsid w:val="004D7F0E"/>
    <w:rsid w:val="004E2D14"/>
    <w:rsid w:val="004E38A7"/>
    <w:rsid w:val="00502E13"/>
    <w:rsid w:val="005109C9"/>
    <w:rsid w:val="00511DD8"/>
    <w:rsid w:val="0051224F"/>
    <w:rsid w:val="00514FAB"/>
    <w:rsid w:val="00516593"/>
    <w:rsid w:val="00520951"/>
    <w:rsid w:val="00521079"/>
    <w:rsid w:val="00531B0D"/>
    <w:rsid w:val="0053267C"/>
    <w:rsid w:val="00534435"/>
    <w:rsid w:val="00536809"/>
    <w:rsid w:val="00542266"/>
    <w:rsid w:val="005422E6"/>
    <w:rsid w:val="00544E73"/>
    <w:rsid w:val="00545626"/>
    <w:rsid w:val="0055005D"/>
    <w:rsid w:val="00551C5D"/>
    <w:rsid w:val="00554501"/>
    <w:rsid w:val="005552E7"/>
    <w:rsid w:val="00557E30"/>
    <w:rsid w:val="00566B79"/>
    <w:rsid w:val="00566C51"/>
    <w:rsid w:val="00577F0B"/>
    <w:rsid w:val="00581944"/>
    <w:rsid w:val="00582CCC"/>
    <w:rsid w:val="00586DF4"/>
    <w:rsid w:val="005900DB"/>
    <w:rsid w:val="00591878"/>
    <w:rsid w:val="005A034F"/>
    <w:rsid w:val="005A2171"/>
    <w:rsid w:val="005A72AC"/>
    <w:rsid w:val="005A7306"/>
    <w:rsid w:val="005B0D68"/>
    <w:rsid w:val="005B3E9B"/>
    <w:rsid w:val="005B46DA"/>
    <w:rsid w:val="005C2F99"/>
    <w:rsid w:val="005D1E49"/>
    <w:rsid w:val="005D46F3"/>
    <w:rsid w:val="005D7EBB"/>
    <w:rsid w:val="005D7F33"/>
    <w:rsid w:val="005E415A"/>
    <w:rsid w:val="005E497C"/>
    <w:rsid w:val="005F5515"/>
    <w:rsid w:val="005F5BD0"/>
    <w:rsid w:val="005F60BB"/>
    <w:rsid w:val="005F69AC"/>
    <w:rsid w:val="00613AB4"/>
    <w:rsid w:val="00615B99"/>
    <w:rsid w:val="00616B93"/>
    <w:rsid w:val="006177CC"/>
    <w:rsid w:val="006202B1"/>
    <w:rsid w:val="0063286E"/>
    <w:rsid w:val="006507FF"/>
    <w:rsid w:val="00655B4C"/>
    <w:rsid w:val="00670980"/>
    <w:rsid w:val="00686F09"/>
    <w:rsid w:val="00692355"/>
    <w:rsid w:val="006A4A21"/>
    <w:rsid w:val="006A60E1"/>
    <w:rsid w:val="006A612C"/>
    <w:rsid w:val="006B7769"/>
    <w:rsid w:val="006C0880"/>
    <w:rsid w:val="006C1618"/>
    <w:rsid w:val="006C2416"/>
    <w:rsid w:val="006C4973"/>
    <w:rsid w:val="006C7BC2"/>
    <w:rsid w:val="006D0E1B"/>
    <w:rsid w:val="006D252E"/>
    <w:rsid w:val="006D2E06"/>
    <w:rsid w:val="006E11EC"/>
    <w:rsid w:val="006E35C7"/>
    <w:rsid w:val="006E4F8D"/>
    <w:rsid w:val="006E5550"/>
    <w:rsid w:val="006F33DC"/>
    <w:rsid w:val="006F7103"/>
    <w:rsid w:val="006F7C7F"/>
    <w:rsid w:val="00700B32"/>
    <w:rsid w:val="00715556"/>
    <w:rsid w:val="00716B40"/>
    <w:rsid w:val="00717304"/>
    <w:rsid w:val="0072639F"/>
    <w:rsid w:val="00735836"/>
    <w:rsid w:val="0074032E"/>
    <w:rsid w:val="007420F6"/>
    <w:rsid w:val="00762BD8"/>
    <w:rsid w:val="00766AFA"/>
    <w:rsid w:val="00767AAF"/>
    <w:rsid w:val="007716AC"/>
    <w:rsid w:val="00773031"/>
    <w:rsid w:val="007761EF"/>
    <w:rsid w:val="00776316"/>
    <w:rsid w:val="00776EA4"/>
    <w:rsid w:val="00780DC5"/>
    <w:rsid w:val="00782652"/>
    <w:rsid w:val="00793126"/>
    <w:rsid w:val="00795B33"/>
    <w:rsid w:val="007A033A"/>
    <w:rsid w:val="007A31CD"/>
    <w:rsid w:val="007A73A3"/>
    <w:rsid w:val="007B0199"/>
    <w:rsid w:val="007B40D2"/>
    <w:rsid w:val="007C273A"/>
    <w:rsid w:val="007C30F9"/>
    <w:rsid w:val="007D0837"/>
    <w:rsid w:val="007D3D05"/>
    <w:rsid w:val="007D56C1"/>
    <w:rsid w:val="007E51C5"/>
    <w:rsid w:val="007E7862"/>
    <w:rsid w:val="00815505"/>
    <w:rsid w:val="008167B9"/>
    <w:rsid w:val="00817D44"/>
    <w:rsid w:val="008201AE"/>
    <w:rsid w:val="00820D6C"/>
    <w:rsid w:val="008214E6"/>
    <w:rsid w:val="00825E66"/>
    <w:rsid w:val="00825F2B"/>
    <w:rsid w:val="0084398F"/>
    <w:rsid w:val="00843A3E"/>
    <w:rsid w:val="00846920"/>
    <w:rsid w:val="00851109"/>
    <w:rsid w:val="00853A16"/>
    <w:rsid w:val="00853D0D"/>
    <w:rsid w:val="008576F6"/>
    <w:rsid w:val="0086213E"/>
    <w:rsid w:val="008625BE"/>
    <w:rsid w:val="0086423C"/>
    <w:rsid w:val="008804B1"/>
    <w:rsid w:val="0089209B"/>
    <w:rsid w:val="00892A33"/>
    <w:rsid w:val="008A0C78"/>
    <w:rsid w:val="008A3876"/>
    <w:rsid w:val="008A501F"/>
    <w:rsid w:val="008B0272"/>
    <w:rsid w:val="008C7A41"/>
    <w:rsid w:val="008D2823"/>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5B8D"/>
    <w:rsid w:val="009347A9"/>
    <w:rsid w:val="0094115C"/>
    <w:rsid w:val="009446C7"/>
    <w:rsid w:val="00944A11"/>
    <w:rsid w:val="00945683"/>
    <w:rsid w:val="0094674F"/>
    <w:rsid w:val="00951687"/>
    <w:rsid w:val="00952902"/>
    <w:rsid w:val="00953855"/>
    <w:rsid w:val="00964CE9"/>
    <w:rsid w:val="00972F08"/>
    <w:rsid w:val="00975C8B"/>
    <w:rsid w:val="00980C1C"/>
    <w:rsid w:val="00983B57"/>
    <w:rsid w:val="00986126"/>
    <w:rsid w:val="00995A6A"/>
    <w:rsid w:val="009A2F27"/>
    <w:rsid w:val="009A684F"/>
    <w:rsid w:val="009A7AE8"/>
    <w:rsid w:val="009B5807"/>
    <w:rsid w:val="009B581C"/>
    <w:rsid w:val="009B7485"/>
    <w:rsid w:val="009B7EF3"/>
    <w:rsid w:val="009C7FED"/>
    <w:rsid w:val="009D5FC2"/>
    <w:rsid w:val="009D6600"/>
    <w:rsid w:val="00A01EFF"/>
    <w:rsid w:val="00A02073"/>
    <w:rsid w:val="00A060A1"/>
    <w:rsid w:val="00A07431"/>
    <w:rsid w:val="00A21117"/>
    <w:rsid w:val="00A211E2"/>
    <w:rsid w:val="00A2140F"/>
    <w:rsid w:val="00A2695B"/>
    <w:rsid w:val="00A3004F"/>
    <w:rsid w:val="00A31205"/>
    <w:rsid w:val="00A316E2"/>
    <w:rsid w:val="00A504D1"/>
    <w:rsid w:val="00A53245"/>
    <w:rsid w:val="00A55AA8"/>
    <w:rsid w:val="00A55DCC"/>
    <w:rsid w:val="00A60AE9"/>
    <w:rsid w:val="00A610ED"/>
    <w:rsid w:val="00A6228C"/>
    <w:rsid w:val="00A856A4"/>
    <w:rsid w:val="00AA3FAC"/>
    <w:rsid w:val="00AA550E"/>
    <w:rsid w:val="00AD479F"/>
    <w:rsid w:val="00AD6857"/>
    <w:rsid w:val="00AE3759"/>
    <w:rsid w:val="00AE4B44"/>
    <w:rsid w:val="00AF2D48"/>
    <w:rsid w:val="00AF3A6E"/>
    <w:rsid w:val="00AF6C18"/>
    <w:rsid w:val="00B0142A"/>
    <w:rsid w:val="00B01F5A"/>
    <w:rsid w:val="00B0518D"/>
    <w:rsid w:val="00B116FE"/>
    <w:rsid w:val="00B11D1C"/>
    <w:rsid w:val="00B1263D"/>
    <w:rsid w:val="00B136D4"/>
    <w:rsid w:val="00B16E31"/>
    <w:rsid w:val="00B17083"/>
    <w:rsid w:val="00B17230"/>
    <w:rsid w:val="00B238FB"/>
    <w:rsid w:val="00B337C7"/>
    <w:rsid w:val="00B530DA"/>
    <w:rsid w:val="00B5581E"/>
    <w:rsid w:val="00B56D61"/>
    <w:rsid w:val="00B61BA6"/>
    <w:rsid w:val="00B626B7"/>
    <w:rsid w:val="00B63BD9"/>
    <w:rsid w:val="00B74B92"/>
    <w:rsid w:val="00B7793C"/>
    <w:rsid w:val="00B94F63"/>
    <w:rsid w:val="00BA2FD6"/>
    <w:rsid w:val="00BA7F13"/>
    <w:rsid w:val="00BB7EFB"/>
    <w:rsid w:val="00BC2BBF"/>
    <w:rsid w:val="00BC3B80"/>
    <w:rsid w:val="00BD0140"/>
    <w:rsid w:val="00BD0430"/>
    <w:rsid w:val="00BD2253"/>
    <w:rsid w:val="00BD6A27"/>
    <w:rsid w:val="00BE02F9"/>
    <w:rsid w:val="00BE1A63"/>
    <w:rsid w:val="00BE206C"/>
    <w:rsid w:val="00BE702A"/>
    <w:rsid w:val="00BF0A4C"/>
    <w:rsid w:val="00BF7321"/>
    <w:rsid w:val="00C12028"/>
    <w:rsid w:val="00C136DB"/>
    <w:rsid w:val="00C15258"/>
    <w:rsid w:val="00C2256E"/>
    <w:rsid w:val="00C25297"/>
    <w:rsid w:val="00C309BB"/>
    <w:rsid w:val="00C321A3"/>
    <w:rsid w:val="00C325F1"/>
    <w:rsid w:val="00C47F81"/>
    <w:rsid w:val="00C50B85"/>
    <w:rsid w:val="00C50EF1"/>
    <w:rsid w:val="00C57108"/>
    <w:rsid w:val="00C64E23"/>
    <w:rsid w:val="00C72B35"/>
    <w:rsid w:val="00C82C55"/>
    <w:rsid w:val="00C83027"/>
    <w:rsid w:val="00C87C87"/>
    <w:rsid w:val="00C90A92"/>
    <w:rsid w:val="00C91D68"/>
    <w:rsid w:val="00CA0842"/>
    <w:rsid w:val="00CA6298"/>
    <w:rsid w:val="00CA6F8D"/>
    <w:rsid w:val="00CB39C4"/>
    <w:rsid w:val="00CB581F"/>
    <w:rsid w:val="00CC7EDA"/>
    <w:rsid w:val="00CE1F99"/>
    <w:rsid w:val="00CE3363"/>
    <w:rsid w:val="00CE5463"/>
    <w:rsid w:val="00CE6022"/>
    <w:rsid w:val="00CF6BCB"/>
    <w:rsid w:val="00D05D32"/>
    <w:rsid w:val="00D132BD"/>
    <w:rsid w:val="00D15FD2"/>
    <w:rsid w:val="00D201C4"/>
    <w:rsid w:val="00D207D8"/>
    <w:rsid w:val="00D210B4"/>
    <w:rsid w:val="00D22B79"/>
    <w:rsid w:val="00D26291"/>
    <w:rsid w:val="00D27D80"/>
    <w:rsid w:val="00D35F07"/>
    <w:rsid w:val="00D37DFD"/>
    <w:rsid w:val="00D4089D"/>
    <w:rsid w:val="00D51C77"/>
    <w:rsid w:val="00D704D8"/>
    <w:rsid w:val="00D74F92"/>
    <w:rsid w:val="00D87E06"/>
    <w:rsid w:val="00D87F1B"/>
    <w:rsid w:val="00D92E0C"/>
    <w:rsid w:val="00D964AD"/>
    <w:rsid w:val="00DA1EF5"/>
    <w:rsid w:val="00DA264A"/>
    <w:rsid w:val="00DA2763"/>
    <w:rsid w:val="00DA3814"/>
    <w:rsid w:val="00DA5751"/>
    <w:rsid w:val="00DA5BD5"/>
    <w:rsid w:val="00DB19D1"/>
    <w:rsid w:val="00DB1AB6"/>
    <w:rsid w:val="00DC2CC7"/>
    <w:rsid w:val="00DD111F"/>
    <w:rsid w:val="00DD2775"/>
    <w:rsid w:val="00DD3CD3"/>
    <w:rsid w:val="00DD5EEC"/>
    <w:rsid w:val="00DD71A3"/>
    <w:rsid w:val="00DE3397"/>
    <w:rsid w:val="00DE36C1"/>
    <w:rsid w:val="00E005B1"/>
    <w:rsid w:val="00E01651"/>
    <w:rsid w:val="00E025C8"/>
    <w:rsid w:val="00E03FC8"/>
    <w:rsid w:val="00E072AA"/>
    <w:rsid w:val="00E0767B"/>
    <w:rsid w:val="00E07DC2"/>
    <w:rsid w:val="00E2076B"/>
    <w:rsid w:val="00E250A5"/>
    <w:rsid w:val="00E30313"/>
    <w:rsid w:val="00E41AA9"/>
    <w:rsid w:val="00E455C0"/>
    <w:rsid w:val="00E50A96"/>
    <w:rsid w:val="00E50BB6"/>
    <w:rsid w:val="00E644D4"/>
    <w:rsid w:val="00E704F5"/>
    <w:rsid w:val="00E771D1"/>
    <w:rsid w:val="00E77781"/>
    <w:rsid w:val="00E942FD"/>
    <w:rsid w:val="00E955B7"/>
    <w:rsid w:val="00E96B4E"/>
    <w:rsid w:val="00EA193D"/>
    <w:rsid w:val="00EA3FA2"/>
    <w:rsid w:val="00EB3CD6"/>
    <w:rsid w:val="00EB49CA"/>
    <w:rsid w:val="00EB54B0"/>
    <w:rsid w:val="00EB5DC9"/>
    <w:rsid w:val="00EC39DF"/>
    <w:rsid w:val="00EC3D30"/>
    <w:rsid w:val="00EC54DC"/>
    <w:rsid w:val="00EC5E62"/>
    <w:rsid w:val="00ED6E0A"/>
    <w:rsid w:val="00EE52DE"/>
    <w:rsid w:val="00EF2D87"/>
    <w:rsid w:val="00EF5FA9"/>
    <w:rsid w:val="00EF641B"/>
    <w:rsid w:val="00EF7094"/>
    <w:rsid w:val="00F03DF6"/>
    <w:rsid w:val="00F04A9F"/>
    <w:rsid w:val="00F0757C"/>
    <w:rsid w:val="00F10132"/>
    <w:rsid w:val="00F200E1"/>
    <w:rsid w:val="00F23BB1"/>
    <w:rsid w:val="00F25397"/>
    <w:rsid w:val="00F269CE"/>
    <w:rsid w:val="00F27FDF"/>
    <w:rsid w:val="00F30520"/>
    <w:rsid w:val="00F31E93"/>
    <w:rsid w:val="00F3503E"/>
    <w:rsid w:val="00F4008E"/>
    <w:rsid w:val="00F40D1F"/>
    <w:rsid w:val="00F42872"/>
    <w:rsid w:val="00F43DBF"/>
    <w:rsid w:val="00F46232"/>
    <w:rsid w:val="00F4740B"/>
    <w:rsid w:val="00F507E0"/>
    <w:rsid w:val="00F67933"/>
    <w:rsid w:val="00F74C8A"/>
    <w:rsid w:val="00F80106"/>
    <w:rsid w:val="00F80630"/>
    <w:rsid w:val="00F811A2"/>
    <w:rsid w:val="00F84219"/>
    <w:rsid w:val="00FA0D3A"/>
    <w:rsid w:val="00FA4890"/>
    <w:rsid w:val="00FB1793"/>
    <w:rsid w:val="00FB743E"/>
    <w:rsid w:val="00FC13F4"/>
    <w:rsid w:val="00FC4A7C"/>
    <w:rsid w:val="00FC67F3"/>
    <w:rsid w:val="00FD445F"/>
    <w:rsid w:val="00FD594D"/>
    <w:rsid w:val="00FD64D3"/>
    <w:rsid w:val="00FD6B00"/>
    <w:rsid w:val="00FE1F95"/>
    <w:rsid w:val="00FE27FB"/>
    <w:rsid w:val="00FF01DA"/>
    <w:rsid w:val="00FF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semiHidden/>
    <w:unhideWhenUsed/>
    <w:rsid w:val="00521079"/>
    <w:pPr>
      <w:tabs>
        <w:tab w:val="center" w:pos="4513"/>
        <w:tab w:val="right" w:pos="9026"/>
      </w:tabs>
    </w:pPr>
  </w:style>
  <w:style w:type="character" w:customStyle="1" w:styleId="HeaderChar">
    <w:name w:val="Header Char"/>
    <w:link w:val="Header"/>
    <w:uiPriority w:val="99"/>
    <w:semiHidden/>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dridgenhw@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5071</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3</cp:revision>
  <cp:lastPrinted>2022-11-16T11:09:00Z</cp:lastPrinted>
  <dcterms:created xsi:type="dcterms:W3CDTF">2022-11-16T11:08:00Z</dcterms:created>
  <dcterms:modified xsi:type="dcterms:W3CDTF">2022-11-16T11:11:00Z</dcterms:modified>
</cp:coreProperties>
</file>